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B5" w:rsidRPr="009553B0" w:rsidRDefault="00952227" w:rsidP="003D2B69">
      <w:pPr>
        <w:rPr>
          <w:rFonts w:ascii="Cambria" w:hAnsi="Cambria"/>
          <w:lang w:val="fr-FR"/>
        </w:rPr>
      </w:pPr>
      <w:r w:rsidRPr="009553B0">
        <w:rPr>
          <w:rFonts w:ascii="Cambria" w:hAnsi="Cambria"/>
          <w:noProof/>
          <w:lang w:val="en-US"/>
        </w:rPr>
        <mc:AlternateContent>
          <mc:Choice Requires="wps">
            <w:drawing>
              <wp:inline distT="0" distB="0" distL="0" distR="0" wp14:anchorId="5209D4D0" wp14:editId="5E3609A0">
                <wp:extent cx="6483984" cy="692150"/>
                <wp:effectExtent l="0" t="0" r="25400" b="12700"/>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4" cy="692150"/>
                        </a:xfrm>
                        <a:prstGeom prst="rect">
                          <a:avLst/>
                        </a:prstGeom>
                        <a:solidFill>
                          <a:srgbClr val="FFFFFF"/>
                        </a:solidFill>
                        <a:ln w="9525">
                          <a:solidFill>
                            <a:srgbClr val="000000"/>
                          </a:solidFill>
                          <a:miter lim="800000"/>
                          <a:headEnd/>
                          <a:tailEnd/>
                        </a:ln>
                      </wps:spPr>
                      <wps:txbx>
                        <w:txbxContent>
                          <w:p w:rsidR="003D2B69" w:rsidRDefault="003D2B69" w:rsidP="003D2B69">
                            <w:pPr>
                              <w:jc w:val="center"/>
                              <w:rPr>
                                <w:rFonts w:ascii="Cambria" w:hAnsi="Cambria"/>
                                <w:b/>
                                <w:sz w:val="30"/>
                                <w:szCs w:val="30"/>
                                <w:lang w:val="fr-FR"/>
                              </w:rPr>
                            </w:pPr>
                            <w:r>
                              <w:rPr>
                                <w:rFonts w:ascii="Cambria" w:hAnsi="Cambria"/>
                                <w:b/>
                                <w:sz w:val="30"/>
                                <w:szCs w:val="30"/>
                                <w:lang w:val="fr-FR"/>
                              </w:rPr>
                              <w:t xml:space="preserve">Dimanche 17 </w:t>
                            </w:r>
                            <w:r w:rsidR="00D45E0B">
                              <w:rPr>
                                <w:rFonts w:ascii="Cambria" w:hAnsi="Cambria"/>
                                <w:b/>
                                <w:sz w:val="30"/>
                                <w:szCs w:val="30"/>
                                <w:lang w:val="fr-FR"/>
                              </w:rPr>
                              <w:t>juin</w:t>
                            </w:r>
                            <w:r w:rsidR="005C696C" w:rsidRPr="00877AFF">
                              <w:rPr>
                                <w:rFonts w:ascii="Cambria" w:hAnsi="Cambria"/>
                                <w:b/>
                                <w:sz w:val="30"/>
                                <w:szCs w:val="30"/>
                                <w:lang w:val="fr-FR"/>
                              </w:rPr>
                              <w:t xml:space="preserve"> 2017 </w:t>
                            </w:r>
                            <w:r w:rsidR="00DD56ED" w:rsidRPr="00877AFF">
                              <w:rPr>
                                <w:rFonts w:ascii="Cambria" w:hAnsi="Cambria"/>
                                <w:b/>
                                <w:sz w:val="30"/>
                                <w:szCs w:val="30"/>
                                <w:lang w:val="fr-FR"/>
                              </w:rPr>
                              <w:t>–</w:t>
                            </w:r>
                            <w:r w:rsidR="00D45E0B">
                              <w:rPr>
                                <w:rFonts w:ascii="Cambria" w:hAnsi="Cambria"/>
                                <w:b/>
                                <w:sz w:val="30"/>
                                <w:szCs w:val="30"/>
                                <w:lang w:val="fr-FR"/>
                              </w:rPr>
                              <w:t xml:space="preserve"> Di</w:t>
                            </w:r>
                            <w:r w:rsidR="00DD56ED" w:rsidRPr="00877AFF">
                              <w:rPr>
                                <w:rFonts w:ascii="Cambria" w:hAnsi="Cambria"/>
                                <w:b/>
                                <w:sz w:val="30"/>
                                <w:szCs w:val="30"/>
                                <w:lang w:val="fr-FR"/>
                              </w:rPr>
                              <w:t xml:space="preserve">manche </w:t>
                            </w:r>
                            <w:r>
                              <w:rPr>
                                <w:rFonts w:ascii="Cambria" w:hAnsi="Cambria"/>
                                <w:b/>
                                <w:sz w:val="30"/>
                                <w:szCs w:val="30"/>
                                <w:lang w:val="fr-FR"/>
                              </w:rPr>
                              <w:t>du Saint-Sacrement du Corps</w:t>
                            </w:r>
                          </w:p>
                          <w:p w:rsidR="00952227" w:rsidRPr="00675355" w:rsidRDefault="003D2B69" w:rsidP="003D2B69">
                            <w:pPr>
                              <w:jc w:val="center"/>
                              <w:rPr>
                                <w:rFonts w:ascii="Cambria" w:hAnsi="Cambria"/>
                                <w:b/>
                                <w:sz w:val="30"/>
                                <w:szCs w:val="30"/>
                                <w:lang w:val="fr-FR"/>
                              </w:rPr>
                            </w:pPr>
                            <w:proofErr w:type="gramStart"/>
                            <w:r>
                              <w:rPr>
                                <w:rFonts w:ascii="Cambria" w:hAnsi="Cambria"/>
                                <w:b/>
                                <w:sz w:val="30"/>
                                <w:szCs w:val="30"/>
                                <w:lang w:val="fr-FR"/>
                              </w:rPr>
                              <w:t>et</w:t>
                            </w:r>
                            <w:proofErr w:type="gramEnd"/>
                            <w:r>
                              <w:rPr>
                                <w:rFonts w:ascii="Cambria" w:hAnsi="Cambria"/>
                                <w:b/>
                                <w:sz w:val="30"/>
                                <w:szCs w:val="30"/>
                                <w:lang w:val="fr-FR"/>
                              </w:rPr>
                              <w:t xml:space="preserve"> du Sang du Chris - </w:t>
                            </w:r>
                            <w:r w:rsidR="00952227" w:rsidRPr="00877AFF">
                              <w:rPr>
                                <w:rFonts w:ascii="Cambria" w:hAnsi="Cambria"/>
                                <w:b/>
                                <w:sz w:val="30"/>
                                <w:szCs w:val="30"/>
                                <w:lang w:val="fr-FR"/>
                              </w:rPr>
                              <w:t>Cathédrale de Hanoi</w:t>
                            </w:r>
                          </w:p>
                        </w:txbxContent>
                      </wps:txbx>
                      <wps:bodyPr rot="0" vert="horz" wrap="square" lIns="91440" tIns="45720" rIns="91440" bIns="45720" anchor="t" anchorCtr="0">
                        <a:noAutofit/>
                      </wps:bodyPr>
                    </wps:wsp>
                  </a:graphicData>
                </a:graphic>
              </wp:inline>
            </w:drawing>
          </mc:Choice>
          <mc:Fallback>
            <w:pict>
              <v:shapetype w14:anchorId="5209D4D0" id="_x0000_t202" coordsize="21600,21600" o:spt="202" path="m,l,21600r21600,l21600,xe">
                <v:stroke joinstyle="miter"/>
                <v:path gradientshapeok="t" o:connecttype="rect"/>
              </v:shapetype>
              <v:shape id="Hộp Văn bản 2" o:spid="_x0000_s1026" type="#_x0000_t202" style="width:510.5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">
                <v:textbox>
                  <w:txbxContent>
                    <w:p w:rsidR="003D2B69" w:rsidRDefault="003D2B69" w:rsidP="003D2B69">
                      <w:pPr>
                        <w:jc w:val="center"/>
                        <w:rPr>
                          <w:rFonts w:ascii="Cambria" w:hAnsi="Cambria"/>
                          <w:b/>
                          <w:sz w:val="30"/>
                          <w:szCs w:val="30"/>
                          <w:lang w:val="fr-FR"/>
                        </w:rPr>
                      </w:pPr>
                      <w:r>
                        <w:rPr>
                          <w:rFonts w:ascii="Cambria" w:hAnsi="Cambria"/>
                          <w:b/>
                          <w:sz w:val="30"/>
                          <w:szCs w:val="30"/>
                          <w:lang w:val="fr-FR"/>
                        </w:rPr>
                        <w:t xml:space="preserve">Dimanche 17 </w:t>
                      </w:r>
                      <w:r w:rsidR="00D45E0B">
                        <w:rPr>
                          <w:rFonts w:ascii="Cambria" w:hAnsi="Cambria"/>
                          <w:b/>
                          <w:sz w:val="30"/>
                          <w:szCs w:val="30"/>
                          <w:lang w:val="fr-FR"/>
                        </w:rPr>
                        <w:t>juin</w:t>
                      </w:r>
                      <w:r w:rsidR="005C696C" w:rsidRPr="00877AFF">
                        <w:rPr>
                          <w:rFonts w:ascii="Cambria" w:hAnsi="Cambria"/>
                          <w:b/>
                          <w:sz w:val="30"/>
                          <w:szCs w:val="30"/>
                          <w:lang w:val="fr-FR"/>
                        </w:rPr>
                        <w:t xml:space="preserve"> 2017 </w:t>
                      </w:r>
                      <w:r w:rsidR="00DD56ED" w:rsidRPr="00877AFF">
                        <w:rPr>
                          <w:rFonts w:ascii="Cambria" w:hAnsi="Cambria"/>
                          <w:b/>
                          <w:sz w:val="30"/>
                          <w:szCs w:val="30"/>
                          <w:lang w:val="fr-FR"/>
                        </w:rPr>
                        <w:t>–</w:t>
                      </w:r>
                      <w:r w:rsidR="00D45E0B">
                        <w:rPr>
                          <w:rFonts w:ascii="Cambria" w:hAnsi="Cambria"/>
                          <w:b/>
                          <w:sz w:val="30"/>
                          <w:szCs w:val="30"/>
                          <w:lang w:val="fr-FR"/>
                        </w:rPr>
                        <w:t xml:space="preserve"> Di</w:t>
                      </w:r>
                      <w:r w:rsidR="00DD56ED" w:rsidRPr="00877AFF">
                        <w:rPr>
                          <w:rFonts w:ascii="Cambria" w:hAnsi="Cambria"/>
                          <w:b/>
                          <w:sz w:val="30"/>
                          <w:szCs w:val="30"/>
                          <w:lang w:val="fr-FR"/>
                        </w:rPr>
                        <w:t xml:space="preserve">manche </w:t>
                      </w:r>
                      <w:r>
                        <w:rPr>
                          <w:rFonts w:ascii="Cambria" w:hAnsi="Cambria"/>
                          <w:b/>
                          <w:sz w:val="30"/>
                          <w:szCs w:val="30"/>
                          <w:lang w:val="fr-FR"/>
                        </w:rPr>
                        <w:t>du Saint-Sacrement du Corps</w:t>
                      </w:r>
                    </w:p>
                    <w:p w:rsidR="00952227" w:rsidRPr="00675355" w:rsidRDefault="003D2B69" w:rsidP="003D2B69">
                      <w:pPr>
                        <w:jc w:val="center"/>
                        <w:rPr>
                          <w:rFonts w:ascii="Cambria" w:hAnsi="Cambria"/>
                          <w:b/>
                          <w:sz w:val="30"/>
                          <w:szCs w:val="30"/>
                          <w:lang w:val="fr-FR"/>
                        </w:rPr>
                      </w:pPr>
                      <w:proofErr w:type="gramStart"/>
                      <w:r>
                        <w:rPr>
                          <w:rFonts w:ascii="Cambria" w:hAnsi="Cambria"/>
                          <w:b/>
                          <w:sz w:val="30"/>
                          <w:szCs w:val="30"/>
                          <w:lang w:val="fr-FR"/>
                        </w:rPr>
                        <w:t>et</w:t>
                      </w:r>
                      <w:proofErr w:type="gramEnd"/>
                      <w:r>
                        <w:rPr>
                          <w:rFonts w:ascii="Cambria" w:hAnsi="Cambria"/>
                          <w:b/>
                          <w:sz w:val="30"/>
                          <w:szCs w:val="30"/>
                          <w:lang w:val="fr-FR"/>
                        </w:rPr>
                        <w:t xml:space="preserve"> du Sang du Chris - </w:t>
                      </w:r>
                      <w:r w:rsidR="00952227" w:rsidRPr="00877AFF">
                        <w:rPr>
                          <w:rFonts w:ascii="Cambria" w:hAnsi="Cambria"/>
                          <w:b/>
                          <w:sz w:val="30"/>
                          <w:szCs w:val="30"/>
                          <w:lang w:val="fr-FR"/>
                        </w:rPr>
                        <w:t>Cathédrale de Hanoi</w:t>
                      </w:r>
                    </w:p>
                  </w:txbxContent>
                </v:textbox>
                <w10:anchorlock/>
              </v:shape>
            </w:pict>
          </mc:Fallback>
        </mc:AlternateContent>
      </w:r>
      <w:r w:rsidRPr="009553B0">
        <w:rPr>
          <w:rFonts w:ascii="Cambria" w:hAnsi="Cambria"/>
          <w:lang w:val="fr-FR"/>
        </w:rPr>
        <w:br/>
      </w:r>
    </w:p>
    <w:p w:rsidR="001B18D7" w:rsidRPr="009553B0" w:rsidRDefault="009553B0" w:rsidP="001B18D7">
      <w:pPr>
        <w:spacing w:after="0" w:line="240" w:lineRule="auto"/>
        <w:rPr>
          <w:rFonts w:ascii="Cambria" w:hAnsi="Cambria"/>
          <w:b/>
          <w:sz w:val="23"/>
          <w:szCs w:val="23"/>
          <w:u w:val="single"/>
          <w:lang w:val="fr-FR"/>
        </w:rPr>
      </w:pPr>
      <w:r w:rsidRPr="009553B0">
        <w:rPr>
          <w:noProof/>
          <w:lang w:val="en-US"/>
        </w:rPr>
        <w:drawing>
          <wp:anchor distT="0" distB="0" distL="114300" distR="114300" simplePos="0" relativeHeight="251672576" behindDoc="1" locked="0" layoutInCell="1" allowOverlap="1" wp14:anchorId="51BDA542" wp14:editId="7379C5D1">
            <wp:simplePos x="0" y="0"/>
            <wp:positionH relativeFrom="column">
              <wp:posOffset>2294200</wp:posOffset>
            </wp:positionH>
            <wp:positionV relativeFrom="paragraph">
              <wp:posOffset>15240</wp:posOffset>
            </wp:positionV>
            <wp:extent cx="4803440" cy="3398934"/>
            <wp:effectExtent l="0" t="0" r="0" b="0"/>
            <wp:wrapNone/>
            <wp:docPr id="6" name="Hình ảnh 6" descr="http://media02.radiovaticana.va/photo/2014/05/12/1511222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02.radiovaticana.va/photo/2014/05/12/1511222_Artic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440" cy="3398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227" w:rsidRPr="009553B0">
        <w:rPr>
          <w:rFonts w:ascii="Cambria" w:hAnsi="Cambria"/>
          <w:b/>
          <w:sz w:val="23"/>
          <w:szCs w:val="23"/>
          <w:u w:val="single"/>
          <w:lang w:val="fr-FR"/>
        </w:rPr>
        <w:t xml:space="preserve">Chant d’entrée : </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Chantez, priez, célébrez le Seigneur,</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Dieu nous accueille, peuple du monde.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Chantez, priez, célébrez son nom,</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Dieu nous accueille dans sa maison.</w:t>
      </w:r>
      <w:r w:rsidR="009553B0" w:rsidRPr="009553B0">
        <w:t xml:space="preserve"> </w:t>
      </w:r>
    </w:p>
    <w:p w:rsidR="00A67177" w:rsidRPr="009553B0" w:rsidRDefault="00A67177" w:rsidP="00A67177">
      <w:pPr>
        <w:spacing w:after="0" w:line="240" w:lineRule="auto"/>
        <w:rPr>
          <w:rFonts w:ascii="Cambria" w:eastAsia="Times New Roman" w:hAnsi="Cambria" w:cs="Times New Roman"/>
          <w:b/>
          <w:sz w:val="23"/>
          <w:szCs w:val="23"/>
          <w:lang w:val="fr-FR"/>
        </w:rPr>
      </w:pP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1 - Il a fait le ciel et la terre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Façonné l'homme à son image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A67177" w:rsidRPr="009553B0" w:rsidRDefault="00A67177" w:rsidP="00A67177">
      <w:pPr>
        <w:spacing w:after="0" w:line="240" w:lineRule="auto"/>
        <w:rPr>
          <w:rFonts w:ascii="Cambria" w:eastAsia="Times New Roman" w:hAnsi="Cambria" w:cs="Times New Roman"/>
          <w:sz w:val="23"/>
          <w:szCs w:val="23"/>
          <w:lang w:val="fr-FR"/>
        </w:rPr>
      </w:pP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2 - Il sauva Noé du déluge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L'arc en ciel en signe d'alliance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A67177" w:rsidRPr="009553B0" w:rsidRDefault="00A67177" w:rsidP="00A67177">
      <w:pPr>
        <w:spacing w:after="0" w:line="240" w:lineRule="auto"/>
        <w:rPr>
          <w:rFonts w:ascii="Cambria" w:eastAsia="Times New Roman" w:hAnsi="Cambria" w:cs="Times New Roman"/>
          <w:sz w:val="23"/>
          <w:szCs w:val="23"/>
          <w:lang w:val="fr-FR"/>
        </w:rPr>
      </w:pP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3 - D'Abraham, il fit un grand peuple</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Par milliers fut sa descendance</w:t>
      </w:r>
    </w:p>
    <w:p w:rsidR="00A67177" w:rsidRPr="009553B0" w:rsidRDefault="00A67177" w:rsidP="00A67177">
      <w:pPr>
        <w:spacing w:after="0" w:line="36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Eternel est son amour</w:t>
      </w:r>
    </w:p>
    <w:p w:rsidR="00952227" w:rsidRPr="009553B0" w:rsidRDefault="005C696C" w:rsidP="00A67177">
      <w:pPr>
        <w:spacing w:after="0" w:line="240" w:lineRule="auto"/>
        <w:rPr>
          <w:rFonts w:ascii="Cambria" w:hAnsi="Cambria"/>
          <w:b/>
          <w:sz w:val="23"/>
          <w:szCs w:val="23"/>
          <w:u w:val="single"/>
          <w:lang w:val="fr-FR"/>
        </w:rPr>
      </w:pPr>
      <w:r w:rsidRPr="009553B0">
        <w:rPr>
          <w:rFonts w:ascii="Cambria" w:hAnsi="Cambria"/>
          <w:b/>
          <w:sz w:val="23"/>
          <w:szCs w:val="23"/>
          <w:u w:val="single"/>
          <w:lang w:val="fr-FR"/>
        </w:rPr>
        <w:t>Prière pénitentielle</w:t>
      </w:r>
      <w:r w:rsidR="001665CA" w:rsidRPr="009553B0">
        <w:rPr>
          <w:rFonts w:ascii="Cambria" w:hAnsi="Cambria"/>
          <w:b/>
          <w:sz w:val="23"/>
          <w:szCs w:val="23"/>
          <w:u w:val="single"/>
          <w:lang w:val="fr-FR"/>
        </w:rPr>
        <w:t> :</w:t>
      </w:r>
    </w:p>
    <w:p w:rsidR="005C696C" w:rsidRPr="009553B0" w:rsidRDefault="005C696C" w:rsidP="00A67177">
      <w:pPr>
        <w:spacing w:line="240" w:lineRule="auto"/>
        <w:jc w:val="both"/>
        <w:rPr>
          <w:rFonts w:ascii="Cambria" w:hAnsi="Cambria"/>
          <w:sz w:val="23"/>
          <w:szCs w:val="23"/>
          <w:lang w:val="fr-FR"/>
        </w:rPr>
      </w:pPr>
      <w:r w:rsidRPr="009553B0">
        <w:rPr>
          <w:rFonts w:ascii="Cambria" w:hAnsi="Cambria"/>
          <w:sz w:val="23"/>
          <w:szCs w:val="23"/>
          <w:lang w:val="fr-FR"/>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5C696C" w:rsidRPr="009553B0" w:rsidRDefault="005C696C" w:rsidP="00136E35">
      <w:pPr>
        <w:spacing w:after="0" w:line="240" w:lineRule="auto"/>
        <w:rPr>
          <w:rFonts w:ascii="Cambria" w:hAnsi="Cambria"/>
          <w:b/>
          <w:sz w:val="23"/>
          <w:szCs w:val="23"/>
          <w:u w:val="single"/>
          <w:lang w:val="fr-FR"/>
        </w:rPr>
      </w:pPr>
      <w:r w:rsidRPr="009553B0">
        <w:rPr>
          <w:rFonts w:ascii="Cambria" w:hAnsi="Cambria"/>
          <w:b/>
          <w:sz w:val="23"/>
          <w:szCs w:val="23"/>
          <w:u w:val="single"/>
          <w:lang w:val="fr-FR"/>
        </w:rPr>
        <w:t>Kyrie :</w:t>
      </w:r>
    </w:p>
    <w:p w:rsidR="00A67177" w:rsidRPr="009553B0" w:rsidRDefault="00A67177" w:rsidP="00A67177">
      <w:pPr>
        <w:spacing w:after="0" w:line="240" w:lineRule="auto"/>
        <w:rPr>
          <w:rFonts w:ascii="Cambria" w:eastAsia="Times New Roman" w:hAnsi="Cambria" w:cs="Times New Roman"/>
          <w:sz w:val="23"/>
          <w:szCs w:val="23"/>
          <w:lang w:val="fr-FR"/>
        </w:rPr>
        <w:sectPr w:rsidR="00A67177" w:rsidRPr="009553B0" w:rsidSect="001B18D7">
          <w:pgSz w:w="11906" w:h="16838" w:code="9"/>
          <w:pgMar w:top="900" w:right="900" w:bottom="1080" w:left="1170" w:header="720" w:footer="720" w:gutter="0"/>
          <w:cols w:space="720"/>
          <w:docGrid w:linePitch="360"/>
        </w:sectPr>
      </w:pP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lastRenderedPageBreak/>
        <w:t xml:space="preserve">1- </w:t>
      </w:r>
      <w:r w:rsidRPr="009553B0">
        <w:rPr>
          <w:rFonts w:ascii="Cambria" w:eastAsia="Times New Roman" w:hAnsi="Cambria" w:cs="Times New Roman"/>
          <w:sz w:val="23"/>
          <w:szCs w:val="23"/>
          <w:lang w:val="fr-FR"/>
        </w:rPr>
        <w:t>Dans ton amour pitié pour moi</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 xml:space="preserve">Je suis un homme au </w:t>
      </w:r>
      <w:r w:rsidRPr="009553B0">
        <w:rPr>
          <w:rFonts w:ascii="Cambria" w:eastAsia="Times New Roman" w:hAnsi="Cambria" w:cs="Times New Roman"/>
          <w:sz w:val="23"/>
          <w:szCs w:val="23"/>
          <w:lang w:val="fr-FR"/>
        </w:rPr>
        <w:t>cœur</w:t>
      </w:r>
      <w:r w:rsidRPr="009553B0">
        <w:rPr>
          <w:rFonts w:ascii="Cambria" w:eastAsia="Times New Roman" w:hAnsi="Cambria" w:cs="Times New Roman"/>
          <w:sz w:val="23"/>
          <w:szCs w:val="23"/>
          <w:lang w:val="fr-FR"/>
        </w:rPr>
        <w:t xml:space="preserve"> blessé</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Fais-moi connaître mon péché</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Dieu de ma joie (Dieu de ma joie)</w:t>
      </w:r>
    </w:p>
    <w:p w:rsidR="00A67177" w:rsidRPr="009553B0" w:rsidRDefault="00A67177" w:rsidP="00A67177">
      <w:pPr>
        <w:spacing w:after="0" w:line="240" w:lineRule="auto"/>
        <w:rPr>
          <w:rFonts w:ascii="Cambria" w:eastAsia="Times New Roman" w:hAnsi="Cambria" w:cs="Times New Roman"/>
          <w:sz w:val="23"/>
          <w:szCs w:val="23"/>
          <w:lang w:val="fr-FR"/>
        </w:rPr>
      </w:pP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 xml:space="preserve">Dieu plus grand que notre </w:t>
      </w:r>
      <w:r w:rsidRPr="009553B0">
        <w:rPr>
          <w:rFonts w:ascii="Cambria" w:eastAsia="Times New Roman" w:hAnsi="Cambria" w:cs="Times New Roman"/>
          <w:b/>
          <w:i/>
          <w:sz w:val="23"/>
          <w:szCs w:val="23"/>
          <w:lang w:val="fr-FR"/>
        </w:rPr>
        <w:t>cœur</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Kyrie Eleison</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 xml:space="preserve">Dieu plus grand que notre </w:t>
      </w:r>
      <w:r w:rsidRPr="009553B0">
        <w:rPr>
          <w:rFonts w:ascii="Cambria" w:eastAsia="Times New Roman" w:hAnsi="Cambria" w:cs="Times New Roman"/>
          <w:b/>
          <w:i/>
          <w:sz w:val="23"/>
          <w:szCs w:val="23"/>
          <w:lang w:val="fr-FR"/>
        </w:rPr>
        <w:t>cœur</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Kyrie Eleison</w:t>
      </w:r>
    </w:p>
    <w:p w:rsidR="00A67177" w:rsidRPr="009553B0" w:rsidRDefault="00A67177" w:rsidP="00A67177">
      <w:pPr>
        <w:spacing w:after="0" w:line="240" w:lineRule="auto"/>
        <w:rPr>
          <w:rFonts w:ascii="Cambria" w:eastAsia="Times New Roman" w:hAnsi="Cambria" w:cs="Times New Roman"/>
          <w:sz w:val="23"/>
          <w:szCs w:val="23"/>
          <w:lang w:val="fr-FR"/>
        </w:rPr>
      </w:pP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lastRenderedPageBreak/>
        <w:t xml:space="preserve">2- </w:t>
      </w:r>
      <w:r w:rsidRPr="009553B0">
        <w:rPr>
          <w:rFonts w:ascii="Cambria" w:eastAsia="Times New Roman" w:hAnsi="Cambria" w:cs="Times New Roman"/>
          <w:sz w:val="23"/>
          <w:szCs w:val="23"/>
          <w:lang w:val="fr-FR"/>
        </w:rPr>
        <w:t>Dans ton amour tu viens à moi</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Jésus mon frère au sang versé</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Toi seul pourra me pardonner</w:t>
      </w:r>
    </w:p>
    <w:p w:rsidR="00A67177" w:rsidRPr="009553B0" w:rsidRDefault="00A67177" w:rsidP="00A67177">
      <w:pPr>
        <w:spacing w:after="0" w:line="240" w:lineRule="auto"/>
        <w:rPr>
          <w:rFonts w:ascii="Cambria" w:eastAsia="Times New Roman" w:hAnsi="Cambria" w:cs="Times New Roman"/>
          <w:sz w:val="23"/>
          <w:szCs w:val="23"/>
          <w:lang w:val="fr-FR"/>
        </w:rPr>
      </w:pPr>
      <w:r w:rsidRPr="009553B0">
        <w:rPr>
          <w:rFonts w:ascii="Cambria" w:eastAsia="Times New Roman" w:hAnsi="Cambria" w:cs="Times New Roman"/>
          <w:sz w:val="23"/>
          <w:szCs w:val="23"/>
          <w:lang w:val="fr-FR"/>
        </w:rPr>
        <w:t>Dieu de ma joie (Dieu de ma joie)</w:t>
      </w:r>
    </w:p>
    <w:p w:rsidR="00A67177" w:rsidRPr="009553B0" w:rsidRDefault="00A67177" w:rsidP="00A67177">
      <w:pPr>
        <w:spacing w:after="0" w:line="240" w:lineRule="auto"/>
        <w:rPr>
          <w:rFonts w:ascii="Cambria" w:eastAsia="Times New Roman" w:hAnsi="Cambria" w:cs="Times New Roman"/>
          <w:sz w:val="23"/>
          <w:szCs w:val="23"/>
          <w:lang w:val="fr-FR"/>
        </w:rPr>
      </w:pP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 xml:space="preserve">Dieu plus grand que notre </w:t>
      </w:r>
      <w:r w:rsidRPr="009553B0">
        <w:rPr>
          <w:rFonts w:ascii="Cambria" w:eastAsia="Times New Roman" w:hAnsi="Cambria" w:cs="Times New Roman"/>
          <w:b/>
          <w:i/>
          <w:sz w:val="23"/>
          <w:szCs w:val="23"/>
          <w:lang w:val="fr-FR"/>
        </w:rPr>
        <w:t>cœur</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Kyrie Eleison</w:t>
      </w:r>
    </w:p>
    <w:p w:rsidR="00A67177" w:rsidRPr="009553B0" w:rsidRDefault="00A67177" w:rsidP="00A67177">
      <w:pPr>
        <w:spacing w:after="0" w:line="240" w:lineRule="auto"/>
        <w:rPr>
          <w:rFonts w:ascii="Cambria" w:eastAsia="Times New Roman" w:hAnsi="Cambria" w:cs="Times New Roman"/>
          <w:b/>
          <w:i/>
          <w:sz w:val="23"/>
          <w:szCs w:val="23"/>
          <w:lang w:val="fr-FR"/>
        </w:rPr>
      </w:pPr>
      <w:r w:rsidRPr="009553B0">
        <w:rPr>
          <w:rFonts w:ascii="Cambria" w:eastAsia="Times New Roman" w:hAnsi="Cambria" w:cs="Times New Roman"/>
          <w:b/>
          <w:i/>
          <w:sz w:val="23"/>
          <w:szCs w:val="23"/>
          <w:lang w:val="fr-FR"/>
        </w:rPr>
        <w:t xml:space="preserve">Dieu plus grand que notre </w:t>
      </w:r>
      <w:r w:rsidRPr="009553B0">
        <w:rPr>
          <w:rFonts w:ascii="Cambria" w:eastAsia="Times New Roman" w:hAnsi="Cambria" w:cs="Times New Roman"/>
          <w:b/>
          <w:i/>
          <w:sz w:val="23"/>
          <w:szCs w:val="23"/>
          <w:lang w:val="fr-FR"/>
        </w:rPr>
        <w:t>cœur</w:t>
      </w:r>
    </w:p>
    <w:p w:rsidR="00675355" w:rsidRPr="009553B0" w:rsidRDefault="00A67177" w:rsidP="00A67177">
      <w:pPr>
        <w:spacing w:after="0" w:line="360" w:lineRule="auto"/>
        <w:rPr>
          <w:rFonts w:ascii="Cambria" w:hAnsi="Cambria" w:cs="FarnhamDisplay-MediumItal"/>
          <w:b/>
          <w:i/>
          <w:sz w:val="23"/>
          <w:szCs w:val="23"/>
          <w:lang w:val="fr-FR"/>
        </w:rPr>
      </w:pPr>
      <w:r w:rsidRPr="009553B0">
        <w:rPr>
          <w:rFonts w:ascii="Cambria" w:eastAsia="Times New Roman" w:hAnsi="Cambria" w:cs="Times New Roman"/>
          <w:b/>
          <w:i/>
          <w:sz w:val="23"/>
          <w:szCs w:val="23"/>
          <w:lang w:val="fr-FR"/>
        </w:rPr>
        <w:t>Kyrie Eleison</w:t>
      </w:r>
    </w:p>
    <w:p w:rsidR="00A67177" w:rsidRPr="009553B0" w:rsidRDefault="00A67177" w:rsidP="00A67177">
      <w:pPr>
        <w:autoSpaceDE w:val="0"/>
        <w:autoSpaceDN w:val="0"/>
        <w:adjustRightInd w:val="0"/>
        <w:spacing w:after="0" w:line="240" w:lineRule="auto"/>
        <w:rPr>
          <w:rFonts w:ascii="Cambria" w:hAnsi="Cambria" w:cs="FarnhamDisplay-Medium"/>
          <w:b/>
          <w:sz w:val="23"/>
          <w:szCs w:val="23"/>
          <w:u w:val="single"/>
          <w:lang w:val="fr-FR"/>
        </w:rPr>
        <w:sectPr w:rsidR="00A67177" w:rsidRPr="009553B0" w:rsidSect="00A67177">
          <w:type w:val="continuous"/>
          <w:pgSz w:w="11906" w:h="16838" w:code="9"/>
          <w:pgMar w:top="900" w:right="900" w:bottom="1080" w:left="1170" w:header="720" w:footer="720" w:gutter="0"/>
          <w:cols w:num="2" w:space="720"/>
          <w:docGrid w:linePitch="360"/>
        </w:sectPr>
      </w:pPr>
    </w:p>
    <w:p w:rsidR="00736B06" w:rsidRPr="009553B0" w:rsidRDefault="00736B06" w:rsidP="00A67177">
      <w:pPr>
        <w:autoSpaceDE w:val="0"/>
        <w:autoSpaceDN w:val="0"/>
        <w:adjustRightInd w:val="0"/>
        <w:spacing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lastRenderedPageBreak/>
        <w:t xml:space="preserve">Gloria : </w:t>
      </w:r>
    </w:p>
    <w:p w:rsidR="008E6FEB" w:rsidRPr="009553B0" w:rsidRDefault="008E6FEB" w:rsidP="00A67177">
      <w:pPr>
        <w:spacing w:after="0" w:line="240" w:lineRule="auto"/>
        <w:rPr>
          <w:rFonts w:ascii="Cambria" w:hAnsi="Cambria" w:cs="FarnhamDisplay-Medium"/>
          <w:b/>
          <w:i/>
          <w:sz w:val="23"/>
          <w:szCs w:val="23"/>
          <w:lang w:val="fr-FR"/>
        </w:rPr>
      </w:pPr>
      <w:r w:rsidRPr="009553B0">
        <w:rPr>
          <w:rFonts w:ascii="Cambria" w:hAnsi="Cambria" w:cs="FarnhamDisplay-Medium"/>
          <w:b/>
          <w:i/>
          <w:sz w:val="23"/>
          <w:szCs w:val="23"/>
          <w:lang w:val="fr-FR"/>
        </w:rPr>
        <w:t>Au plus haut du ciel la Gloire de Dieu</w:t>
      </w:r>
    </w:p>
    <w:p w:rsidR="008E6FEB" w:rsidRPr="009553B0" w:rsidRDefault="008E6FEB" w:rsidP="008E6FEB">
      <w:pPr>
        <w:spacing w:after="0" w:line="240" w:lineRule="auto"/>
        <w:rPr>
          <w:rFonts w:ascii="Cambria" w:hAnsi="Cambria" w:cs="FarnhamDisplay-Medium"/>
          <w:b/>
          <w:i/>
          <w:sz w:val="23"/>
          <w:szCs w:val="23"/>
          <w:lang w:val="fr-FR"/>
        </w:rPr>
      </w:pPr>
      <w:r w:rsidRPr="009553B0">
        <w:rPr>
          <w:rFonts w:ascii="Cambria" w:hAnsi="Cambria" w:cs="FarnhamDisplay-Medium"/>
          <w:b/>
          <w:i/>
          <w:sz w:val="23"/>
          <w:szCs w:val="23"/>
          <w:lang w:val="fr-FR"/>
        </w:rPr>
        <w:t>Sur toute la terre aux hommes la paix. (</w:t>
      </w:r>
      <w:proofErr w:type="gramStart"/>
      <w:r w:rsidRPr="009553B0">
        <w:rPr>
          <w:rFonts w:ascii="Cambria" w:hAnsi="Cambria" w:cs="FarnhamDisplay-Medium"/>
          <w:b/>
          <w:i/>
          <w:sz w:val="23"/>
          <w:szCs w:val="23"/>
          <w:lang w:val="fr-FR"/>
        </w:rPr>
        <w:t>bis</w:t>
      </w:r>
      <w:proofErr w:type="gramEnd"/>
      <w:r w:rsidRPr="009553B0">
        <w:rPr>
          <w:rFonts w:ascii="Cambria" w:hAnsi="Cambria" w:cs="FarnhamDisplay-Medium"/>
          <w:b/>
          <w:i/>
          <w:sz w:val="23"/>
          <w:szCs w:val="23"/>
          <w:lang w:val="fr-FR"/>
        </w:rPr>
        <w:t>)</w:t>
      </w:r>
    </w:p>
    <w:p w:rsidR="008E6FEB" w:rsidRPr="009553B0" w:rsidRDefault="008E6FEB" w:rsidP="008E6FEB">
      <w:pPr>
        <w:spacing w:after="0" w:line="240" w:lineRule="auto"/>
        <w:rPr>
          <w:rFonts w:ascii="Cambria" w:hAnsi="Cambria" w:cs="FarnhamDisplay-Medium"/>
          <w:b/>
          <w:i/>
          <w:sz w:val="23"/>
          <w:szCs w:val="23"/>
          <w:lang w:val="fr-FR"/>
        </w:rPr>
      </w:pPr>
    </w:p>
    <w:p w:rsidR="008E6FEB" w:rsidRPr="009553B0" w:rsidRDefault="008E6FEB" w:rsidP="008E6FEB">
      <w:pPr>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1 - Jusqu’aux cieux, ta splendeur est chantée par la bouche des tout-petits !</w:t>
      </w:r>
    </w:p>
    <w:p w:rsidR="008E6FEB" w:rsidRPr="009553B0" w:rsidRDefault="008E6FEB" w:rsidP="008E6FEB">
      <w:pPr>
        <w:spacing w:after="0" w:line="240" w:lineRule="auto"/>
        <w:rPr>
          <w:rFonts w:ascii="Cambria" w:hAnsi="Cambria" w:cs="FarnhamDisplay-Medium"/>
          <w:sz w:val="23"/>
          <w:szCs w:val="23"/>
          <w:lang w:val="fr-FR"/>
        </w:rPr>
      </w:pPr>
    </w:p>
    <w:p w:rsidR="008E6FEB" w:rsidRPr="009553B0" w:rsidRDefault="008E6FEB" w:rsidP="008E6FEB">
      <w:pPr>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2 - Qui donc est l’homme pour que tu penses à lui ? Qui donc est l’homme pour que tu l’aimes ?</w:t>
      </w:r>
    </w:p>
    <w:p w:rsidR="008E6FEB" w:rsidRPr="009553B0" w:rsidRDefault="008E6FEB" w:rsidP="008E6FEB">
      <w:pPr>
        <w:spacing w:after="0" w:line="240" w:lineRule="auto"/>
        <w:rPr>
          <w:rFonts w:ascii="Cambria" w:hAnsi="Cambria" w:cs="FarnhamDisplay-Medium"/>
          <w:sz w:val="23"/>
          <w:szCs w:val="23"/>
          <w:lang w:val="fr-FR"/>
        </w:rPr>
      </w:pPr>
    </w:p>
    <w:p w:rsidR="008E6FEB" w:rsidRPr="009553B0" w:rsidRDefault="008E6FEB" w:rsidP="008E6FEB">
      <w:pPr>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3 - Tu l’établis sur les œuvres de tes mains, et tu as mis toute chose à ses pieds.</w:t>
      </w:r>
    </w:p>
    <w:p w:rsidR="00736B06" w:rsidRPr="009553B0" w:rsidRDefault="00736B06" w:rsidP="00675355">
      <w:pPr>
        <w:spacing w:after="0" w:line="240" w:lineRule="auto"/>
        <w:rPr>
          <w:rFonts w:ascii="Cambria" w:hAnsi="Cambria" w:cs="FarnhamDisplay-MediumItal"/>
          <w:sz w:val="23"/>
          <w:szCs w:val="23"/>
          <w:lang w:val="fr-FR"/>
        </w:rPr>
      </w:pPr>
    </w:p>
    <w:p w:rsidR="008E6FEB" w:rsidRPr="009553B0" w:rsidRDefault="005C696C" w:rsidP="008E6FEB">
      <w:pPr>
        <w:spacing w:after="0" w:line="240" w:lineRule="auto"/>
        <w:rPr>
          <w:rFonts w:ascii="Cambria" w:hAnsi="Cambria" w:cs="FarnhamDisplay-MediumItal"/>
          <w:b/>
          <w:sz w:val="23"/>
          <w:szCs w:val="23"/>
          <w:u w:val="single"/>
          <w:lang w:val="fr-FR"/>
        </w:rPr>
      </w:pPr>
      <w:r w:rsidRPr="009553B0">
        <w:rPr>
          <w:rFonts w:ascii="Cambria" w:hAnsi="Cambria" w:cs="FarnhamDisplay-MediumItal"/>
          <w:b/>
          <w:sz w:val="23"/>
          <w:szCs w:val="23"/>
          <w:u w:val="single"/>
          <w:lang w:val="fr-FR"/>
        </w:rPr>
        <w:t>1</w:t>
      </w:r>
      <w:r w:rsidRPr="009553B0">
        <w:rPr>
          <w:rFonts w:ascii="Cambria" w:hAnsi="Cambria" w:cs="FarnhamDisplay-MediumItal"/>
          <w:b/>
          <w:sz w:val="23"/>
          <w:szCs w:val="23"/>
          <w:u w:val="single"/>
          <w:vertAlign w:val="superscript"/>
          <w:lang w:val="fr-FR"/>
        </w:rPr>
        <w:t xml:space="preserve">ère </w:t>
      </w:r>
      <w:r w:rsidR="00A67177" w:rsidRPr="009553B0">
        <w:rPr>
          <w:rFonts w:ascii="Cambria" w:hAnsi="Cambria" w:cs="FarnhamDisplay-MediumItal"/>
          <w:b/>
          <w:sz w:val="23"/>
          <w:szCs w:val="23"/>
          <w:u w:val="single"/>
          <w:lang w:val="fr-FR"/>
        </w:rPr>
        <w:t>Lecture du livre du Deutéronome (8, 2‑3. 14b-16a)</w:t>
      </w:r>
    </w:p>
    <w:p w:rsidR="00A67177" w:rsidRPr="009553B0" w:rsidRDefault="00A67177" w:rsidP="00A67177">
      <w:pPr>
        <w:spacing w:after="0" w:line="240" w:lineRule="auto"/>
        <w:jc w:val="both"/>
        <w:rPr>
          <w:rFonts w:ascii="Cambria" w:hAnsi="Cambria" w:cs="FarnhamDisplay-MediumItal"/>
          <w:sz w:val="23"/>
          <w:szCs w:val="23"/>
          <w:lang w:val="fr-FR"/>
        </w:rPr>
      </w:pPr>
      <w:r w:rsidRPr="009553B0">
        <w:rPr>
          <w:rFonts w:ascii="Cambria" w:hAnsi="Cambria" w:cs="FarnhamDisplay-MediumItal"/>
          <w:sz w:val="23"/>
          <w:szCs w:val="23"/>
          <w:lang w:val="fr-FR"/>
        </w:rPr>
        <w:t xml:space="preserve">Moïse disait au peuple d’Israël : « Souviens-toi de la longue marche que tu as faite pendant quarante années dans le désert ; le Seigneur ton Dieu te l’a imposée pour te faire passer par la pauvreté ; il </w:t>
      </w:r>
      <w:r w:rsidRPr="009553B0">
        <w:rPr>
          <w:rFonts w:ascii="Cambria" w:hAnsi="Cambria" w:cs="FarnhamDisplay-MediumItal"/>
          <w:sz w:val="23"/>
          <w:szCs w:val="23"/>
          <w:lang w:val="fr-FR"/>
        </w:rPr>
        <w:lastRenderedPageBreak/>
        <w:t>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w:t>
      </w:r>
    </w:p>
    <w:p w:rsidR="00DD56ED" w:rsidRPr="009553B0" w:rsidRDefault="005C696C" w:rsidP="008E6FEB">
      <w:pPr>
        <w:spacing w:after="0" w:line="240" w:lineRule="auto"/>
        <w:rPr>
          <w:rFonts w:ascii="Cambria" w:hAnsi="Cambria" w:cs="FarnhamDisplay-Medium"/>
          <w:sz w:val="23"/>
          <w:szCs w:val="23"/>
          <w:lang w:val="fr-FR"/>
        </w:rPr>
      </w:pPr>
      <w:r w:rsidRPr="009553B0">
        <w:rPr>
          <w:rFonts w:ascii="Cambria" w:hAnsi="Cambria" w:cs="FarnhamDisplay-Medium"/>
          <w:b/>
          <w:sz w:val="23"/>
          <w:szCs w:val="23"/>
          <w:lang w:val="fr-FR"/>
        </w:rPr>
        <w:t>Parole du Seigneur</w:t>
      </w:r>
    </w:p>
    <w:p w:rsidR="00877AFF" w:rsidRPr="009553B0" w:rsidRDefault="00877AFF" w:rsidP="00675355">
      <w:pPr>
        <w:autoSpaceDE w:val="0"/>
        <w:autoSpaceDN w:val="0"/>
        <w:adjustRightInd w:val="0"/>
        <w:spacing w:after="0" w:line="240" w:lineRule="auto"/>
        <w:rPr>
          <w:rFonts w:ascii="Cambria" w:hAnsi="Cambria" w:cs="FarnhamDisplay-Medium"/>
          <w:b/>
          <w:sz w:val="23"/>
          <w:szCs w:val="23"/>
          <w:u w:val="single"/>
          <w:lang w:val="fr-FR"/>
        </w:rPr>
      </w:pPr>
    </w:p>
    <w:p w:rsidR="00FC05E5" w:rsidRPr="009553B0" w:rsidRDefault="00A67177" w:rsidP="00A67177">
      <w:pPr>
        <w:autoSpaceDE w:val="0"/>
        <w:autoSpaceDN w:val="0"/>
        <w:adjustRightInd w:val="0"/>
        <w:spacing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 xml:space="preserve">Psaume 147 (147b) : </w:t>
      </w:r>
      <w:r w:rsidRPr="009553B0">
        <w:rPr>
          <w:rFonts w:ascii="Cambria" w:hAnsi="Cambria" w:cs="FarnhamDisplay-Medium"/>
          <w:b/>
          <w:sz w:val="23"/>
          <w:szCs w:val="23"/>
          <w:u w:val="single"/>
          <w:lang w:val="fr-FR"/>
        </w:rPr>
        <w:t>Glorifie le Seigneur, Jérusalem !</w:t>
      </w:r>
    </w:p>
    <w:p w:rsidR="00FC05E5" w:rsidRPr="009553B0" w:rsidRDefault="00A67177" w:rsidP="00877AFF">
      <w:pPr>
        <w:autoSpaceDE w:val="0"/>
        <w:autoSpaceDN w:val="0"/>
        <w:adjustRightInd w:val="0"/>
        <w:spacing w:after="0" w:line="240" w:lineRule="auto"/>
        <w:rPr>
          <w:noProof/>
          <w:lang w:val="fr-FR"/>
        </w:rPr>
      </w:pPr>
      <w:r w:rsidRPr="009553B0">
        <w:rPr>
          <w:noProof/>
          <w:lang w:val="en-US"/>
        </w:rPr>
        <w:drawing>
          <wp:anchor distT="0" distB="0" distL="114300" distR="114300" simplePos="0" relativeHeight="251670528" behindDoc="0" locked="0" layoutInCell="1" allowOverlap="1" wp14:anchorId="5CEFC017" wp14:editId="74A915C8">
            <wp:simplePos x="0" y="0"/>
            <wp:positionH relativeFrom="column">
              <wp:posOffset>-120651</wp:posOffset>
            </wp:positionH>
            <wp:positionV relativeFrom="paragraph">
              <wp:posOffset>59690</wp:posOffset>
            </wp:positionV>
            <wp:extent cx="6487327" cy="1555750"/>
            <wp:effectExtent l="0" t="0" r="8890" b="6350"/>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795" t="32894" r="6873" b="29876"/>
                    <a:stretch/>
                  </pic:blipFill>
                  <pic:spPr bwMode="auto">
                    <a:xfrm>
                      <a:off x="0" y="0"/>
                      <a:ext cx="6495859" cy="15577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noProof/>
          <w:lang w:val="fr-FR"/>
        </w:rPr>
      </w:pPr>
    </w:p>
    <w:p w:rsidR="00FC05E5" w:rsidRPr="009553B0" w:rsidRDefault="00FC05E5" w:rsidP="00877AFF">
      <w:pPr>
        <w:autoSpaceDE w:val="0"/>
        <w:autoSpaceDN w:val="0"/>
        <w:adjustRightInd w:val="0"/>
        <w:spacing w:after="0" w:line="240" w:lineRule="auto"/>
        <w:rPr>
          <w:rFonts w:ascii="Cambria" w:hAnsi="Cambria" w:cs="FarnhamDisplay-Medium"/>
          <w:sz w:val="23"/>
          <w:szCs w:val="23"/>
          <w:lang w:val="fr-FR"/>
        </w:rPr>
      </w:pPr>
    </w:p>
    <w:p w:rsidR="00FC05E5" w:rsidRPr="009553B0" w:rsidRDefault="00FC05E5" w:rsidP="00877AFF">
      <w:pPr>
        <w:autoSpaceDE w:val="0"/>
        <w:autoSpaceDN w:val="0"/>
        <w:adjustRightInd w:val="0"/>
        <w:spacing w:after="0" w:line="240" w:lineRule="auto"/>
        <w:rPr>
          <w:rFonts w:ascii="Cambria" w:hAnsi="Cambria" w:cs="FarnhamDisplay-Medium"/>
          <w:sz w:val="23"/>
          <w:szCs w:val="23"/>
          <w:lang w:val="fr-FR"/>
        </w:rPr>
      </w:pPr>
    </w:p>
    <w:p w:rsidR="00FC05E5" w:rsidRPr="009553B0" w:rsidRDefault="00FC05E5" w:rsidP="00877AFF">
      <w:pPr>
        <w:autoSpaceDE w:val="0"/>
        <w:autoSpaceDN w:val="0"/>
        <w:adjustRightInd w:val="0"/>
        <w:spacing w:after="0" w:line="240" w:lineRule="auto"/>
        <w:rPr>
          <w:rFonts w:ascii="Cambria" w:hAnsi="Cambria" w:cs="FarnhamDisplay-Medium"/>
          <w:sz w:val="23"/>
          <w:szCs w:val="23"/>
          <w:lang w:val="fr-FR"/>
        </w:rPr>
      </w:pPr>
    </w:p>
    <w:p w:rsidR="00FC05E5" w:rsidRPr="009553B0" w:rsidRDefault="00FC05E5" w:rsidP="00877AFF">
      <w:pPr>
        <w:autoSpaceDE w:val="0"/>
        <w:autoSpaceDN w:val="0"/>
        <w:adjustRightInd w:val="0"/>
        <w:spacing w:after="0" w:line="240" w:lineRule="auto"/>
        <w:rPr>
          <w:rFonts w:ascii="Cambria" w:hAnsi="Cambria" w:cs="FarnhamDisplay-Medium"/>
          <w:sz w:val="23"/>
          <w:szCs w:val="23"/>
          <w:lang w:val="fr-FR"/>
        </w:rPr>
      </w:pPr>
    </w:p>
    <w:p w:rsidR="00A67177" w:rsidRPr="009553B0" w:rsidRDefault="00A67177" w:rsidP="00FC05E5">
      <w:pPr>
        <w:autoSpaceDE w:val="0"/>
        <w:autoSpaceDN w:val="0"/>
        <w:adjustRightInd w:val="0"/>
        <w:spacing w:after="0" w:line="240" w:lineRule="auto"/>
        <w:rPr>
          <w:rFonts w:ascii="Cambria" w:hAnsi="Cambria" w:cs="FarnhamDisplay-Medium"/>
          <w:b/>
          <w:sz w:val="23"/>
          <w:szCs w:val="23"/>
          <w:lang w:val="fr-FR"/>
        </w:rPr>
      </w:pPr>
      <w:r w:rsidRPr="009553B0">
        <w:rPr>
          <w:rFonts w:ascii="Cambria" w:hAnsi="Cambria" w:cs="FarnhamDisplay-Medium"/>
          <w:b/>
          <w:sz w:val="23"/>
          <w:szCs w:val="23"/>
          <w:lang w:val="fr-FR"/>
        </w:rPr>
        <w:t>Glorifie le Seigneur, Jérusalem !</w:t>
      </w:r>
    </w:p>
    <w:p w:rsidR="00A67177" w:rsidRPr="009553B0" w:rsidRDefault="00A67177" w:rsidP="00A67177">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Glorifie le Seigneur, Jérusalem !</w:t>
      </w:r>
    </w:p>
    <w:p w:rsidR="00A67177" w:rsidRPr="009553B0" w:rsidRDefault="00A67177" w:rsidP="00A67177">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Célèbre ton Dieu, ô Sion !</w:t>
      </w:r>
    </w:p>
    <w:p w:rsidR="00A67177" w:rsidRPr="009553B0" w:rsidRDefault="00A67177" w:rsidP="00A67177">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Il a consolidé les barres de tes portes,</w:t>
      </w:r>
    </w:p>
    <w:p w:rsidR="00FC05E5" w:rsidRPr="009553B0" w:rsidRDefault="00C92726" w:rsidP="00A67177">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d</w:t>
      </w:r>
      <w:r w:rsidR="00A67177" w:rsidRPr="009553B0">
        <w:rPr>
          <w:rFonts w:ascii="Cambria" w:hAnsi="Cambria" w:cs="FarnhamDisplay-Medium"/>
          <w:sz w:val="23"/>
          <w:szCs w:val="23"/>
          <w:lang w:val="fr-FR"/>
        </w:rPr>
        <w:t>ans</w:t>
      </w:r>
      <w:proofErr w:type="gramEnd"/>
      <w:r w:rsidR="00A67177" w:rsidRPr="009553B0">
        <w:rPr>
          <w:rFonts w:ascii="Cambria" w:hAnsi="Cambria" w:cs="FarnhamDisplay-Medium"/>
          <w:sz w:val="23"/>
          <w:szCs w:val="23"/>
          <w:lang w:val="fr-FR"/>
        </w:rPr>
        <w:t xml:space="preserve"> t</w:t>
      </w:r>
      <w:r w:rsidR="00A67177" w:rsidRPr="009553B0">
        <w:rPr>
          <w:rFonts w:ascii="Cambria" w:hAnsi="Cambria" w:cs="FarnhamDisplay-Medium"/>
          <w:sz w:val="23"/>
          <w:szCs w:val="23"/>
          <w:lang w:val="fr-FR"/>
        </w:rPr>
        <w:t>es murs il a béni tes enfants.</w:t>
      </w:r>
    </w:p>
    <w:p w:rsidR="00A67177" w:rsidRPr="009553B0" w:rsidRDefault="00A67177" w:rsidP="00A67177">
      <w:pPr>
        <w:autoSpaceDE w:val="0"/>
        <w:autoSpaceDN w:val="0"/>
        <w:adjustRightInd w:val="0"/>
        <w:spacing w:after="0" w:line="240" w:lineRule="auto"/>
        <w:rPr>
          <w:rFonts w:ascii="Cambria" w:hAnsi="Cambria" w:cs="FarnhamDisplay-Medium"/>
          <w:sz w:val="23"/>
          <w:szCs w:val="23"/>
          <w:lang w:val="fr-FR"/>
        </w:rPr>
      </w:pPr>
    </w:p>
    <w:p w:rsidR="00C92726" w:rsidRPr="009553B0" w:rsidRDefault="00C92726" w:rsidP="00C92726">
      <w:pPr>
        <w:autoSpaceDE w:val="0"/>
        <w:autoSpaceDN w:val="0"/>
        <w:adjustRightInd w:val="0"/>
        <w:spacing w:after="0" w:line="240" w:lineRule="auto"/>
        <w:rPr>
          <w:rFonts w:ascii="Cambria" w:hAnsi="Cambria" w:cs="FarnhamDisplay-Medium"/>
          <w:b/>
          <w:sz w:val="23"/>
          <w:szCs w:val="23"/>
          <w:lang w:val="fr-FR"/>
        </w:rPr>
      </w:pPr>
      <w:r w:rsidRPr="009553B0">
        <w:rPr>
          <w:rFonts w:ascii="Cambria" w:hAnsi="Cambria" w:cs="FarnhamDisplay-Medium"/>
          <w:b/>
          <w:sz w:val="23"/>
          <w:szCs w:val="23"/>
          <w:lang w:val="fr-FR"/>
        </w:rPr>
        <w:t>Glorifie le Seigneur, Jérusalem !</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Il fait régner la paix à tes frontières,</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et</w:t>
      </w:r>
      <w:proofErr w:type="gramEnd"/>
      <w:r w:rsidRPr="009553B0">
        <w:rPr>
          <w:rFonts w:ascii="Cambria" w:hAnsi="Cambria" w:cs="FarnhamDisplay-Medium"/>
          <w:sz w:val="23"/>
          <w:szCs w:val="23"/>
          <w:lang w:val="fr-FR"/>
        </w:rPr>
        <w:t xml:space="preserve"> d’un pain de froment te rassasie.</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Il envoie sa parole sur la terre :</w:t>
      </w:r>
    </w:p>
    <w:p w:rsidR="0062387F" w:rsidRPr="009553B0" w:rsidRDefault="00C92726" w:rsidP="00C92726">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rapide</w:t>
      </w:r>
      <w:proofErr w:type="gramEnd"/>
      <w:r w:rsidRPr="009553B0">
        <w:rPr>
          <w:rFonts w:ascii="Cambria" w:hAnsi="Cambria" w:cs="FarnhamDisplay-Medium"/>
          <w:sz w:val="23"/>
          <w:szCs w:val="23"/>
          <w:lang w:val="fr-FR"/>
        </w:rPr>
        <w:t>, son verbe la parcourt.</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p>
    <w:p w:rsidR="00C92726" w:rsidRPr="009553B0" w:rsidRDefault="00C92726" w:rsidP="00C92726">
      <w:pPr>
        <w:autoSpaceDE w:val="0"/>
        <w:autoSpaceDN w:val="0"/>
        <w:adjustRightInd w:val="0"/>
        <w:spacing w:after="0" w:line="240" w:lineRule="auto"/>
        <w:rPr>
          <w:rFonts w:ascii="Cambria" w:hAnsi="Cambria" w:cs="FarnhamDisplay-Medium"/>
          <w:b/>
          <w:sz w:val="23"/>
          <w:szCs w:val="23"/>
          <w:lang w:val="fr-FR"/>
        </w:rPr>
      </w:pPr>
      <w:r w:rsidRPr="009553B0">
        <w:rPr>
          <w:rFonts w:ascii="Cambria" w:hAnsi="Cambria" w:cs="FarnhamDisplay-Medium"/>
          <w:b/>
          <w:sz w:val="23"/>
          <w:szCs w:val="23"/>
          <w:lang w:val="fr-FR"/>
        </w:rPr>
        <w:t>Glorifie le Seigneur, Jérusalem !</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Il révèle sa parole à Jacob,</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ses</w:t>
      </w:r>
      <w:proofErr w:type="gramEnd"/>
      <w:r w:rsidRPr="009553B0">
        <w:rPr>
          <w:rFonts w:ascii="Cambria" w:hAnsi="Cambria" w:cs="FarnhamDisplay-Medium"/>
          <w:sz w:val="23"/>
          <w:szCs w:val="23"/>
          <w:lang w:val="fr-FR"/>
        </w:rPr>
        <w:t xml:space="preserve"> volontés et ses lois à Israël.</w:t>
      </w:r>
    </w:p>
    <w:p w:rsidR="00C92726" w:rsidRPr="009553B0" w:rsidRDefault="00C92726" w:rsidP="00C92726">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Pas un peuple qu’il ait ainsi traité ;</w:t>
      </w:r>
    </w:p>
    <w:p w:rsidR="0062387F" w:rsidRPr="009553B0" w:rsidRDefault="00C92726" w:rsidP="00C92726">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nul</w:t>
      </w:r>
      <w:proofErr w:type="gramEnd"/>
      <w:r w:rsidRPr="009553B0">
        <w:rPr>
          <w:rFonts w:ascii="Cambria" w:hAnsi="Cambria" w:cs="FarnhamDisplay-Medium"/>
          <w:sz w:val="23"/>
          <w:szCs w:val="23"/>
          <w:lang w:val="fr-FR"/>
        </w:rPr>
        <w:t xml:space="preserve"> autre n’a connu ses volontés.</w:t>
      </w:r>
    </w:p>
    <w:p w:rsidR="00C92726" w:rsidRPr="009553B0" w:rsidRDefault="00C92726" w:rsidP="00C92726">
      <w:pPr>
        <w:autoSpaceDE w:val="0"/>
        <w:autoSpaceDN w:val="0"/>
        <w:adjustRightInd w:val="0"/>
        <w:spacing w:after="0" w:line="240" w:lineRule="auto"/>
        <w:rPr>
          <w:rFonts w:ascii="Cambria" w:hAnsi="Cambria" w:cs="FarnhamDisplay-Medium"/>
          <w:b/>
          <w:sz w:val="23"/>
          <w:szCs w:val="23"/>
          <w:lang w:val="fr-FR"/>
        </w:rPr>
      </w:pPr>
    </w:p>
    <w:p w:rsidR="0062387F" w:rsidRPr="009553B0" w:rsidRDefault="005666EA" w:rsidP="00C92726">
      <w:pPr>
        <w:autoSpaceDE w:val="0"/>
        <w:autoSpaceDN w:val="0"/>
        <w:adjustRightInd w:val="0"/>
        <w:spacing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2</w:t>
      </w:r>
      <w:r w:rsidRPr="009553B0">
        <w:rPr>
          <w:rFonts w:ascii="Cambria" w:hAnsi="Cambria" w:cs="FarnhamDisplay-Medium"/>
          <w:b/>
          <w:sz w:val="23"/>
          <w:szCs w:val="23"/>
          <w:u w:val="single"/>
          <w:vertAlign w:val="superscript"/>
          <w:lang w:val="fr-FR"/>
        </w:rPr>
        <w:t>ème</w:t>
      </w:r>
      <w:r w:rsidRPr="009553B0">
        <w:rPr>
          <w:rFonts w:ascii="Cambria" w:hAnsi="Cambria" w:cs="FarnhamDisplay-Medium"/>
          <w:b/>
          <w:sz w:val="23"/>
          <w:szCs w:val="23"/>
          <w:u w:val="single"/>
          <w:lang w:val="fr-FR"/>
        </w:rPr>
        <w:t xml:space="preserve"> </w:t>
      </w:r>
      <w:r w:rsidR="00C92726" w:rsidRPr="009553B0">
        <w:rPr>
          <w:rFonts w:ascii="Cambria" w:hAnsi="Cambria" w:cs="FarnhamDisplay-Medium"/>
          <w:b/>
          <w:sz w:val="23"/>
          <w:szCs w:val="23"/>
          <w:u w:val="single"/>
          <w:lang w:val="fr-FR"/>
        </w:rPr>
        <w:t>Lecture de la premi</w:t>
      </w:r>
      <w:r w:rsidR="00C92726" w:rsidRPr="009553B0">
        <w:rPr>
          <w:rFonts w:ascii="Cambria" w:hAnsi="Cambria" w:cs="FarnhamDisplay-Medium"/>
          <w:b/>
          <w:sz w:val="23"/>
          <w:szCs w:val="23"/>
          <w:u w:val="single"/>
          <w:lang w:val="fr-FR"/>
        </w:rPr>
        <w:t xml:space="preserve">ère lettre de saint Paul apôtre </w:t>
      </w:r>
      <w:r w:rsidR="00C92726" w:rsidRPr="009553B0">
        <w:rPr>
          <w:rFonts w:ascii="Cambria" w:hAnsi="Cambria" w:cs="FarnhamDisplay-Medium"/>
          <w:b/>
          <w:sz w:val="23"/>
          <w:szCs w:val="23"/>
          <w:u w:val="single"/>
          <w:lang w:val="fr-FR"/>
        </w:rPr>
        <w:t>aux Corinthiens (10, 16‑17)</w:t>
      </w:r>
    </w:p>
    <w:p w:rsidR="00C92726" w:rsidRPr="009553B0" w:rsidRDefault="00C92726" w:rsidP="00277AE8">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w:t>
      </w:r>
      <w:proofErr w:type="gramStart"/>
      <w:r w:rsidRPr="009553B0">
        <w:rPr>
          <w:rFonts w:ascii="Cambria" w:hAnsi="Cambria" w:cs="FarnhamDisplay-Medium"/>
          <w:sz w:val="23"/>
          <w:szCs w:val="23"/>
          <w:lang w:val="fr-FR"/>
        </w:rPr>
        <w:t>part</w:t>
      </w:r>
      <w:proofErr w:type="gramEnd"/>
      <w:r w:rsidRPr="009553B0">
        <w:rPr>
          <w:rFonts w:ascii="Cambria" w:hAnsi="Cambria" w:cs="FarnhamDisplay-Medium"/>
          <w:sz w:val="23"/>
          <w:szCs w:val="23"/>
          <w:lang w:val="fr-FR"/>
        </w:rPr>
        <w:t xml:space="preserve"> à un seul pain.</w:t>
      </w:r>
    </w:p>
    <w:p w:rsidR="00554FB5" w:rsidRPr="009553B0" w:rsidRDefault="005666EA" w:rsidP="0062387F">
      <w:pPr>
        <w:autoSpaceDE w:val="0"/>
        <w:autoSpaceDN w:val="0"/>
        <w:adjustRightInd w:val="0"/>
        <w:spacing w:after="0" w:line="240" w:lineRule="auto"/>
        <w:rPr>
          <w:rFonts w:ascii="Cambria" w:hAnsi="Cambria" w:cs="FarnhamDisplay-Medium"/>
          <w:b/>
          <w:sz w:val="23"/>
          <w:szCs w:val="23"/>
          <w:lang w:val="fr-FR"/>
        </w:rPr>
      </w:pPr>
      <w:r w:rsidRPr="009553B0">
        <w:rPr>
          <w:rFonts w:ascii="Cambria" w:hAnsi="Cambria" w:cs="FarnhamDisplay-Medium"/>
          <w:b/>
          <w:sz w:val="23"/>
          <w:szCs w:val="23"/>
          <w:lang w:val="fr-FR"/>
        </w:rPr>
        <w:t>Parole du Seigneur</w:t>
      </w:r>
    </w:p>
    <w:p w:rsidR="0062387F" w:rsidRPr="009553B0" w:rsidRDefault="0062387F" w:rsidP="0062387F">
      <w:pPr>
        <w:autoSpaceDE w:val="0"/>
        <w:autoSpaceDN w:val="0"/>
        <w:adjustRightInd w:val="0"/>
        <w:spacing w:after="0" w:line="240" w:lineRule="auto"/>
        <w:rPr>
          <w:rFonts w:ascii="Cambria" w:hAnsi="Cambria" w:cs="FarnhamDisplay-Medium"/>
          <w:b/>
          <w:sz w:val="23"/>
          <w:szCs w:val="23"/>
          <w:lang w:val="fr-FR"/>
        </w:rPr>
      </w:pPr>
    </w:p>
    <w:p w:rsidR="00BF399B" w:rsidRPr="009553B0" w:rsidRDefault="0062387F" w:rsidP="0062387F">
      <w:pPr>
        <w:autoSpaceDE w:val="0"/>
        <w:autoSpaceDN w:val="0"/>
        <w:adjustRightInd w:val="0"/>
        <w:spacing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Séquence</w:t>
      </w:r>
      <w:r w:rsidR="00BF399B" w:rsidRPr="009553B0">
        <w:rPr>
          <w:rFonts w:ascii="Cambria" w:hAnsi="Cambria" w:cs="FarnhamDisplay-Medium"/>
          <w:b/>
          <w:sz w:val="23"/>
          <w:szCs w:val="23"/>
          <w:u w:val="single"/>
          <w:lang w:val="fr-FR"/>
        </w:rPr>
        <w:t> : L'Esprit de Dieu repose sur moi</w:t>
      </w:r>
    </w:p>
    <w:p w:rsidR="00BF399B" w:rsidRPr="009553B0" w:rsidRDefault="00BF399B" w:rsidP="00BF399B">
      <w:pPr>
        <w:autoSpaceDE w:val="0"/>
        <w:autoSpaceDN w:val="0"/>
        <w:adjustRightInd w:val="0"/>
        <w:spacing w:after="0" w:line="240" w:lineRule="auto"/>
        <w:rPr>
          <w:rFonts w:ascii="Cambria" w:hAnsi="Cambria" w:cs="FarnhamDisplay-Medium"/>
          <w:b/>
          <w:i/>
          <w:sz w:val="23"/>
          <w:szCs w:val="23"/>
          <w:lang w:val="fr-FR"/>
        </w:rPr>
      </w:pPr>
      <w:r w:rsidRPr="009553B0">
        <w:rPr>
          <w:rFonts w:ascii="Cambria" w:hAnsi="Cambria" w:cs="FarnhamDisplay-Medium"/>
          <w:b/>
          <w:i/>
          <w:sz w:val="23"/>
          <w:szCs w:val="23"/>
          <w:lang w:val="fr-FR"/>
        </w:rPr>
        <w:t>L'Esprit de Dieu repose sur moi, l'Esprit de Dieu m'a consacré,</w:t>
      </w:r>
    </w:p>
    <w:p w:rsidR="00BF399B" w:rsidRPr="009553B0" w:rsidRDefault="00BF399B" w:rsidP="00BF399B">
      <w:pPr>
        <w:autoSpaceDE w:val="0"/>
        <w:autoSpaceDN w:val="0"/>
        <w:adjustRightInd w:val="0"/>
        <w:spacing w:after="0" w:line="240" w:lineRule="auto"/>
        <w:rPr>
          <w:rFonts w:ascii="Cambria" w:hAnsi="Cambria" w:cs="FarnhamDisplay-Medium"/>
          <w:b/>
          <w:i/>
          <w:sz w:val="23"/>
          <w:szCs w:val="23"/>
          <w:lang w:val="fr-FR"/>
        </w:rPr>
      </w:pPr>
      <w:proofErr w:type="gramStart"/>
      <w:r w:rsidRPr="009553B0">
        <w:rPr>
          <w:rFonts w:ascii="Cambria" w:hAnsi="Cambria" w:cs="FarnhamDisplay-Medium"/>
          <w:b/>
          <w:i/>
          <w:sz w:val="23"/>
          <w:szCs w:val="23"/>
          <w:lang w:val="fr-FR"/>
        </w:rPr>
        <w:t>l'Esprit</w:t>
      </w:r>
      <w:proofErr w:type="gramEnd"/>
      <w:r w:rsidRPr="009553B0">
        <w:rPr>
          <w:rFonts w:ascii="Cambria" w:hAnsi="Cambria" w:cs="FarnhamDisplay-Medium"/>
          <w:b/>
          <w:i/>
          <w:sz w:val="23"/>
          <w:szCs w:val="23"/>
          <w:lang w:val="fr-FR"/>
        </w:rPr>
        <w:t xml:space="preserve"> de Dieu m'a envoyé proclamer la paix, la joie.</w:t>
      </w:r>
    </w:p>
    <w:p w:rsidR="00BF399B" w:rsidRPr="009553B0" w:rsidRDefault="00BF399B" w:rsidP="00BF399B">
      <w:pPr>
        <w:autoSpaceDE w:val="0"/>
        <w:autoSpaceDN w:val="0"/>
        <w:adjustRightInd w:val="0"/>
        <w:spacing w:after="0" w:line="240" w:lineRule="auto"/>
        <w:rPr>
          <w:rFonts w:ascii="Cambria" w:hAnsi="Cambria" w:cs="FarnhamDisplay-Medium"/>
          <w:b/>
          <w:sz w:val="23"/>
          <w:szCs w:val="23"/>
          <w:lang w:val="fr-FR"/>
        </w:rPr>
      </w:pPr>
      <w:r w:rsidRPr="009553B0">
        <w:rPr>
          <w:rFonts w:ascii="Cambria" w:hAnsi="Cambria" w:cs="FarnhamDisplay-Medium"/>
          <w:b/>
          <w:sz w:val="23"/>
          <w:szCs w:val="23"/>
          <w:lang w:val="fr-FR"/>
        </w:rPr>
        <w:t xml:space="preserve"> </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1 - L'Esprit de Dieu m'a choisi</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étendre le règne du Christ parmi les nations,</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proclamer la Bonne Nouvelle à ses pauvres,</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j'exulte</w:t>
      </w:r>
      <w:proofErr w:type="gramEnd"/>
      <w:r w:rsidRPr="009553B0">
        <w:rPr>
          <w:rFonts w:ascii="Cambria" w:hAnsi="Cambria" w:cs="FarnhamDisplay-Medium"/>
          <w:sz w:val="23"/>
          <w:szCs w:val="23"/>
          <w:lang w:val="fr-FR"/>
        </w:rPr>
        <w:t xml:space="preserve"> de joie en Dieu mon Sauveur.</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 xml:space="preserve"> </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lastRenderedPageBreak/>
        <w:t>2  -</w:t>
      </w:r>
      <w:proofErr w:type="gramEnd"/>
      <w:r w:rsidRPr="009553B0">
        <w:rPr>
          <w:rFonts w:ascii="Cambria" w:hAnsi="Cambria" w:cs="FarnhamDisplay-Medium"/>
          <w:sz w:val="23"/>
          <w:szCs w:val="23"/>
          <w:lang w:val="fr-FR"/>
        </w:rPr>
        <w:t xml:space="preserve"> L'Esprit de Dieu m'a choisi</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consoler les cœurs accablés de souffrance,</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proclamer la Bonne Nouvelle à ses pauvres,</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j'exulte</w:t>
      </w:r>
      <w:proofErr w:type="gramEnd"/>
      <w:r w:rsidRPr="009553B0">
        <w:rPr>
          <w:rFonts w:ascii="Cambria" w:hAnsi="Cambria" w:cs="FarnhamDisplay-Medium"/>
          <w:sz w:val="23"/>
          <w:szCs w:val="23"/>
          <w:lang w:val="fr-FR"/>
        </w:rPr>
        <w:t xml:space="preserve"> de joie en Dieu mon Sauveur.</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 xml:space="preserve"> </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3  -</w:t>
      </w:r>
      <w:proofErr w:type="gramEnd"/>
      <w:r w:rsidRPr="009553B0">
        <w:rPr>
          <w:rFonts w:ascii="Cambria" w:hAnsi="Cambria" w:cs="FarnhamDisplay-Medium"/>
          <w:sz w:val="23"/>
          <w:szCs w:val="23"/>
          <w:lang w:val="fr-FR"/>
        </w:rPr>
        <w:t xml:space="preserve"> L'Esprit de Dieu m'a choisi</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accueillir le pauvre qui pleure et qui peine,</w:t>
      </w:r>
    </w:p>
    <w:p w:rsidR="00BF399B"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pour</w:t>
      </w:r>
      <w:proofErr w:type="gramEnd"/>
      <w:r w:rsidRPr="009553B0">
        <w:rPr>
          <w:rFonts w:ascii="Cambria" w:hAnsi="Cambria" w:cs="FarnhamDisplay-Medium"/>
          <w:sz w:val="23"/>
          <w:szCs w:val="23"/>
          <w:lang w:val="fr-FR"/>
        </w:rPr>
        <w:t xml:space="preserve"> proclamer la Bonne Nouvelle à ses pauvres,</w:t>
      </w:r>
    </w:p>
    <w:p w:rsidR="0062387F" w:rsidRPr="009553B0" w:rsidRDefault="00BF399B" w:rsidP="00BF399B">
      <w:pPr>
        <w:autoSpaceDE w:val="0"/>
        <w:autoSpaceDN w:val="0"/>
        <w:adjustRightInd w:val="0"/>
        <w:spacing w:after="0" w:line="240" w:lineRule="auto"/>
        <w:rPr>
          <w:rFonts w:ascii="Cambria" w:hAnsi="Cambria" w:cs="FarnhamDisplay-Medium"/>
          <w:sz w:val="23"/>
          <w:szCs w:val="23"/>
          <w:lang w:val="fr-FR"/>
        </w:rPr>
      </w:pPr>
      <w:proofErr w:type="gramStart"/>
      <w:r w:rsidRPr="009553B0">
        <w:rPr>
          <w:rFonts w:ascii="Cambria" w:hAnsi="Cambria" w:cs="FarnhamDisplay-Medium"/>
          <w:sz w:val="23"/>
          <w:szCs w:val="23"/>
          <w:lang w:val="fr-FR"/>
        </w:rPr>
        <w:t>j'exulte</w:t>
      </w:r>
      <w:proofErr w:type="gramEnd"/>
      <w:r w:rsidRPr="009553B0">
        <w:rPr>
          <w:rFonts w:ascii="Cambria" w:hAnsi="Cambria" w:cs="FarnhamDisplay-Medium"/>
          <w:sz w:val="23"/>
          <w:szCs w:val="23"/>
          <w:lang w:val="fr-FR"/>
        </w:rPr>
        <w:t xml:space="preserve"> de joie en Dieu mon Sauveur.</w:t>
      </w:r>
    </w:p>
    <w:p w:rsidR="00EB32E1" w:rsidRPr="009553B0" w:rsidRDefault="00EB32E1" w:rsidP="00136E35">
      <w:pPr>
        <w:autoSpaceDE w:val="0"/>
        <w:autoSpaceDN w:val="0"/>
        <w:adjustRightInd w:val="0"/>
        <w:spacing w:before="240"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Acclamation de l'Evangile :</w:t>
      </w:r>
    </w:p>
    <w:p w:rsidR="00BF399B" w:rsidRPr="009553B0" w:rsidRDefault="0011155D" w:rsidP="0011155D">
      <w:pPr>
        <w:autoSpaceDE w:val="0"/>
        <w:autoSpaceDN w:val="0"/>
        <w:adjustRightInd w:val="0"/>
        <w:spacing w:after="0" w:line="240" w:lineRule="auto"/>
        <w:rPr>
          <w:rFonts w:ascii="Cambria" w:hAnsi="Cambria" w:cs="FarnhamDisplay-Medium"/>
          <w:b/>
          <w:sz w:val="23"/>
          <w:szCs w:val="23"/>
          <w:lang w:val="fr-FR"/>
        </w:rPr>
      </w:pPr>
      <w:proofErr w:type="spellStart"/>
      <w:r w:rsidRPr="009553B0">
        <w:rPr>
          <w:rFonts w:ascii="Cambria" w:hAnsi="Cambria" w:cs="FarnhamDisplay-Medium"/>
          <w:b/>
          <w:sz w:val="23"/>
          <w:szCs w:val="23"/>
          <w:lang w:val="fr-FR"/>
        </w:rPr>
        <w:t>Allélu-uia</w:t>
      </w:r>
      <w:proofErr w:type="spellEnd"/>
      <w:r w:rsidRPr="009553B0">
        <w:rPr>
          <w:rFonts w:ascii="Cambria" w:hAnsi="Cambria" w:cs="FarnhamDisplay-Medium"/>
          <w:b/>
          <w:sz w:val="23"/>
          <w:szCs w:val="23"/>
          <w:lang w:val="fr-FR"/>
        </w:rPr>
        <w:t xml:space="preserve">, </w:t>
      </w:r>
      <w:proofErr w:type="spellStart"/>
      <w:r w:rsidRPr="009553B0">
        <w:rPr>
          <w:rFonts w:ascii="Cambria" w:hAnsi="Cambria" w:cs="FarnhamDisplay-Medium"/>
          <w:b/>
          <w:sz w:val="23"/>
          <w:szCs w:val="23"/>
          <w:lang w:val="fr-FR"/>
        </w:rPr>
        <w:t>Allélu-uia</w:t>
      </w:r>
      <w:proofErr w:type="spellEnd"/>
      <w:r w:rsidRPr="009553B0">
        <w:rPr>
          <w:rFonts w:ascii="Cambria" w:hAnsi="Cambria" w:cs="FarnhamDisplay-Medium"/>
          <w:b/>
          <w:sz w:val="23"/>
          <w:szCs w:val="23"/>
          <w:lang w:val="fr-FR"/>
        </w:rPr>
        <w:t>, Alléluia (bis)</w:t>
      </w:r>
    </w:p>
    <w:p w:rsidR="00C92726" w:rsidRPr="009553B0" w:rsidRDefault="00C92726" w:rsidP="00675355">
      <w:pPr>
        <w:autoSpaceDE w:val="0"/>
        <w:autoSpaceDN w:val="0"/>
        <w:adjustRightInd w:val="0"/>
        <w:spacing w:after="0" w:line="240" w:lineRule="auto"/>
        <w:rPr>
          <w:rFonts w:ascii="Cambria" w:hAnsi="Cambria" w:cs="FarnhamDisplay-Medium"/>
          <w:sz w:val="23"/>
          <w:szCs w:val="23"/>
          <w:lang w:val="fr-FR"/>
        </w:rPr>
      </w:pPr>
      <w:r w:rsidRPr="009553B0">
        <w:rPr>
          <w:rFonts w:ascii="Cambria" w:hAnsi="Cambria" w:cs="FarnhamDisplay-Medium"/>
          <w:sz w:val="23"/>
          <w:szCs w:val="23"/>
          <w:lang w:val="fr-FR"/>
        </w:rPr>
        <w:t>Moi, je suis le pain vivant, qui est descendu du ciel, dit le Seigneur ; si quelqu’un mange de ce pain, il vivra éternellement.</w:t>
      </w:r>
    </w:p>
    <w:p w:rsidR="00EB32E1" w:rsidRPr="009553B0" w:rsidRDefault="0011155D" w:rsidP="00675355">
      <w:pPr>
        <w:autoSpaceDE w:val="0"/>
        <w:autoSpaceDN w:val="0"/>
        <w:adjustRightInd w:val="0"/>
        <w:spacing w:after="0" w:line="240" w:lineRule="auto"/>
        <w:rPr>
          <w:rFonts w:ascii="Cambria" w:hAnsi="Cambria" w:cs="FarnhamDisplay-Medium"/>
          <w:b/>
          <w:sz w:val="23"/>
          <w:szCs w:val="23"/>
          <w:lang w:val="fr-FR"/>
        </w:rPr>
      </w:pPr>
      <w:proofErr w:type="spellStart"/>
      <w:r w:rsidRPr="009553B0">
        <w:rPr>
          <w:rFonts w:ascii="Cambria" w:hAnsi="Cambria" w:cs="FarnhamDisplay-Medium"/>
          <w:b/>
          <w:sz w:val="23"/>
          <w:szCs w:val="23"/>
          <w:lang w:val="fr-FR"/>
        </w:rPr>
        <w:t>Allélu-uia</w:t>
      </w:r>
      <w:proofErr w:type="spellEnd"/>
      <w:r w:rsidRPr="009553B0">
        <w:rPr>
          <w:rFonts w:ascii="Cambria" w:hAnsi="Cambria" w:cs="FarnhamDisplay-Medium"/>
          <w:b/>
          <w:sz w:val="23"/>
          <w:szCs w:val="23"/>
          <w:lang w:val="fr-FR"/>
        </w:rPr>
        <w:t xml:space="preserve">, </w:t>
      </w:r>
      <w:proofErr w:type="spellStart"/>
      <w:r w:rsidRPr="009553B0">
        <w:rPr>
          <w:rFonts w:ascii="Cambria" w:hAnsi="Cambria" w:cs="FarnhamDisplay-Medium"/>
          <w:b/>
          <w:sz w:val="23"/>
          <w:szCs w:val="23"/>
          <w:lang w:val="fr-FR"/>
        </w:rPr>
        <w:t>Allélu-uia</w:t>
      </w:r>
      <w:proofErr w:type="spellEnd"/>
      <w:r w:rsidRPr="009553B0">
        <w:rPr>
          <w:rFonts w:ascii="Cambria" w:hAnsi="Cambria" w:cs="FarnhamDisplay-Medium"/>
          <w:b/>
          <w:sz w:val="23"/>
          <w:szCs w:val="23"/>
          <w:lang w:val="fr-FR"/>
        </w:rPr>
        <w:t xml:space="preserve">, </w:t>
      </w:r>
      <w:proofErr w:type="gramStart"/>
      <w:r w:rsidRPr="009553B0">
        <w:rPr>
          <w:rFonts w:ascii="Cambria" w:hAnsi="Cambria" w:cs="FarnhamDisplay-Medium"/>
          <w:b/>
          <w:sz w:val="23"/>
          <w:szCs w:val="23"/>
          <w:lang w:val="fr-FR"/>
        </w:rPr>
        <w:t>Alléluia!</w:t>
      </w:r>
      <w:proofErr w:type="gramEnd"/>
    </w:p>
    <w:p w:rsidR="00022A14" w:rsidRPr="009553B0" w:rsidRDefault="00022A14" w:rsidP="00675355">
      <w:pPr>
        <w:autoSpaceDE w:val="0"/>
        <w:autoSpaceDN w:val="0"/>
        <w:adjustRightInd w:val="0"/>
        <w:spacing w:after="0" w:line="240" w:lineRule="auto"/>
        <w:rPr>
          <w:rFonts w:ascii="Cambria" w:hAnsi="Cambria" w:cs="FarnhamDisplay-Medium"/>
          <w:sz w:val="23"/>
          <w:szCs w:val="23"/>
          <w:lang w:val="fr-FR"/>
        </w:rPr>
      </w:pPr>
    </w:p>
    <w:p w:rsidR="008859C1" w:rsidRPr="009553B0" w:rsidRDefault="00155D0E" w:rsidP="008859C1">
      <w:pPr>
        <w:autoSpaceDE w:val="0"/>
        <w:autoSpaceDN w:val="0"/>
        <w:adjustRightInd w:val="0"/>
        <w:spacing w:after="0" w:line="240" w:lineRule="auto"/>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 xml:space="preserve">Évangile de Jésus Christ selon saint Jean </w:t>
      </w:r>
      <w:r w:rsidR="00A03F02" w:rsidRPr="009553B0">
        <w:rPr>
          <w:rFonts w:ascii="Cambria" w:hAnsi="Cambria" w:cs="FarnhamDisplay-Medium"/>
          <w:b/>
          <w:sz w:val="23"/>
          <w:szCs w:val="23"/>
          <w:u w:val="single"/>
          <w:lang w:val="fr-FR"/>
        </w:rPr>
        <w:t>(6, 51‑58)</w:t>
      </w:r>
    </w:p>
    <w:p w:rsidR="00A03F02" w:rsidRPr="009553B0" w:rsidRDefault="00A03F02" w:rsidP="008859C1">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w:t>
      </w:r>
    </w:p>
    <w:p w:rsidR="00EB32E1" w:rsidRPr="009553B0" w:rsidRDefault="00155D0E" w:rsidP="008859C1">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lang w:val="fr-FR"/>
        </w:rPr>
        <w:t>Acclamons la parole de Dieu</w:t>
      </w:r>
    </w:p>
    <w:p w:rsidR="008859C1" w:rsidRPr="009553B0" w:rsidRDefault="008859C1" w:rsidP="00136E35">
      <w:pPr>
        <w:autoSpaceDE w:val="0"/>
        <w:autoSpaceDN w:val="0"/>
        <w:adjustRightInd w:val="0"/>
        <w:spacing w:after="0" w:line="240" w:lineRule="auto"/>
        <w:jc w:val="both"/>
        <w:rPr>
          <w:rFonts w:ascii="Cambria" w:hAnsi="Cambria" w:cs="FarnhamDisplay-Medium"/>
          <w:b/>
          <w:sz w:val="23"/>
          <w:szCs w:val="23"/>
          <w:u w:val="single"/>
          <w:lang w:val="fr-FR"/>
        </w:rPr>
      </w:pPr>
    </w:p>
    <w:p w:rsidR="00A03F02" w:rsidRPr="009553B0" w:rsidRDefault="00A03F02" w:rsidP="00136E35">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 xml:space="preserve">Homélie : </w:t>
      </w:r>
    </w:p>
    <w:p w:rsidR="00A03F02" w:rsidRPr="009553B0" w:rsidRDefault="00A03F02" w:rsidP="00136E35">
      <w:pPr>
        <w:autoSpaceDE w:val="0"/>
        <w:autoSpaceDN w:val="0"/>
        <w:adjustRightInd w:val="0"/>
        <w:spacing w:after="0" w:line="240" w:lineRule="auto"/>
        <w:jc w:val="both"/>
        <w:rPr>
          <w:rFonts w:ascii="Cambria" w:hAnsi="Cambria" w:cs="FarnhamDisplay-Medium"/>
          <w:b/>
          <w:sz w:val="23"/>
          <w:szCs w:val="23"/>
          <w:u w:val="single"/>
          <w:lang w:val="fr-FR"/>
        </w:rPr>
      </w:pPr>
    </w:p>
    <w:p w:rsidR="005666EA" w:rsidRPr="009553B0" w:rsidRDefault="00A03F02" w:rsidP="00136E35">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Profession de foi</w:t>
      </w:r>
      <w:r w:rsidR="005666EA" w:rsidRPr="009553B0">
        <w:rPr>
          <w:rFonts w:ascii="Cambria" w:hAnsi="Cambria" w:cs="FarnhamDisplay-Medium"/>
          <w:b/>
          <w:sz w:val="23"/>
          <w:szCs w:val="23"/>
          <w:u w:val="single"/>
          <w:lang w:val="fr-FR"/>
        </w:rPr>
        <w:t> :</w:t>
      </w:r>
    </w:p>
    <w:p w:rsidR="00EB32E1" w:rsidRPr="009553B0" w:rsidRDefault="00A52043" w:rsidP="00136E35">
      <w:pPr>
        <w:autoSpaceDE w:val="0"/>
        <w:autoSpaceDN w:val="0"/>
        <w:adjustRightInd w:val="0"/>
        <w:spacing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Je crois en Dieu, le Père tout-puissant, créateur du ciel et de la terre ;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l’Esprit-Saint, à la sainte Eglise catholique, à la communion des saints, à la rémission des péchés, à la résurrection de la chair, à la vie éternelle. Amen.</w:t>
      </w:r>
    </w:p>
    <w:p w:rsidR="00D2652D" w:rsidRPr="009553B0" w:rsidRDefault="00A52043" w:rsidP="00D2652D">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Prière universelle :</w:t>
      </w:r>
    </w:p>
    <w:p w:rsidR="008859C1" w:rsidRPr="009553B0" w:rsidRDefault="008859C1" w:rsidP="00D2652D">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lang w:val="fr-FR"/>
        </w:rPr>
        <w:t>Dans nos obscurités, allume le feu qui ne s'éteint jamais, qui ne s'éteint jamais.</w:t>
      </w:r>
    </w:p>
    <w:p w:rsidR="00D2652D" w:rsidRPr="009553B0" w:rsidRDefault="00A52043" w:rsidP="00A03F02">
      <w:pPr>
        <w:autoSpaceDE w:val="0"/>
        <w:autoSpaceDN w:val="0"/>
        <w:adjustRightInd w:val="0"/>
        <w:spacing w:before="24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 xml:space="preserve">Offertoire : </w:t>
      </w:r>
      <w:r w:rsidR="00022A14" w:rsidRPr="009553B0">
        <w:rPr>
          <w:rFonts w:ascii="Cambria" w:hAnsi="Cambria" w:cs="FarnhamDisplay-Medium"/>
          <w:b/>
          <w:sz w:val="23"/>
          <w:szCs w:val="23"/>
          <w:u w:val="single"/>
          <w:lang w:val="fr-FR"/>
        </w:rPr>
        <w:t>Musique</w:t>
      </w:r>
    </w:p>
    <w:p w:rsidR="00D2652D" w:rsidRPr="009553B0" w:rsidRDefault="00A03F02" w:rsidP="00D2652D">
      <w:pPr>
        <w:autoSpaceDE w:val="0"/>
        <w:autoSpaceDN w:val="0"/>
        <w:adjustRightInd w:val="0"/>
        <w:spacing w:after="0" w:line="240" w:lineRule="auto"/>
        <w:jc w:val="both"/>
        <w:rPr>
          <w:rFonts w:ascii="Cambria" w:hAnsi="Cambria" w:cs="FarnhamDisplay-Medium"/>
          <w:b/>
          <w:sz w:val="23"/>
          <w:szCs w:val="23"/>
          <w:u w:val="single"/>
          <w:lang w:val="fr-FR"/>
        </w:rPr>
      </w:pPr>
      <w:proofErr w:type="spellStart"/>
      <w:r w:rsidRPr="009553B0">
        <w:rPr>
          <w:rFonts w:ascii="Cambria" w:hAnsi="Cambria" w:cs="FarnhamDisplay-Medium"/>
          <w:b/>
          <w:sz w:val="23"/>
          <w:szCs w:val="23"/>
          <w:u w:val="single"/>
          <w:lang w:val="fr-FR"/>
        </w:rPr>
        <w:t>Santus</w:t>
      </w:r>
      <w:proofErr w:type="spellEnd"/>
      <w:r w:rsidRPr="009553B0">
        <w:rPr>
          <w:rFonts w:ascii="Cambria" w:hAnsi="Cambria" w:cs="FarnhamDisplay-Medium"/>
          <w:b/>
          <w:sz w:val="23"/>
          <w:szCs w:val="23"/>
          <w:u w:val="single"/>
          <w:lang w:val="fr-FR"/>
        </w:rPr>
        <w:t xml:space="preserve"> :</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Saint le Seigneur de l'univers ! Saint le très haut le Dieu de gloire !</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Saint Jésus Christ berger de paix ! L'Emmanuel dans notre Histoire.</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xml:space="preserve">Le ciel </w:t>
      </w:r>
      <w:r w:rsidRPr="009553B0">
        <w:rPr>
          <w:rFonts w:ascii="Cambria" w:hAnsi="Cambria" w:cs="FarnhamDisplay-Medium"/>
          <w:sz w:val="23"/>
          <w:szCs w:val="23"/>
          <w:lang w:val="fr-FR"/>
        </w:rPr>
        <w:t>et</w:t>
      </w:r>
      <w:r w:rsidRPr="009553B0">
        <w:rPr>
          <w:rFonts w:ascii="Cambria" w:hAnsi="Cambria" w:cs="FarnhamDisplay-Medium"/>
          <w:sz w:val="23"/>
          <w:szCs w:val="23"/>
          <w:lang w:val="fr-FR"/>
        </w:rPr>
        <w:t xml:space="preserve"> la terre sont remplis de ta gloire. </w:t>
      </w:r>
      <w:r w:rsidRPr="009553B0">
        <w:rPr>
          <w:rFonts w:ascii="Cambria" w:hAnsi="Cambria" w:cs="FarnhamDisplay-Medium"/>
          <w:b/>
          <w:sz w:val="23"/>
          <w:szCs w:val="23"/>
          <w:lang w:val="fr-FR"/>
        </w:rPr>
        <w:t>Hosanna au plus haut des cieux !</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xml:space="preserve">Bénit soit celui qui vient au nom du Seigneur. </w:t>
      </w:r>
      <w:r w:rsidRPr="009553B0">
        <w:rPr>
          <w:rFonts w:ascii="Cambria" w:hAnsi="Cambria" w:cs="FarnhamDisplay-Medium"/>
          <w:b/>
          <w:sz w:val="23"/>
          <w:szCs w:val="23"/>
          <w:lang w:val="fr-FR"/>
        </w:rPr>
        <w:t>Hosanna au plus haut des cieux</w:t>
      </w:r>
      <w:r w:rsidRPr="009553B0">
        <w:rPr>
          <w:rFonts w:ascii="Cambria" w:hAnsi="Cambria" w:cs="FarnhamDisplay-Medium"/>
          <w:b/>
          <w:sz w:val="23"/>
          <w:szCs w:val="23"/>
          <w:lang w:val="fr-FR"/>
        </w:rPr>
        <w:t> !</w:t>
      </w:r>
    </w:p>
    <w:p w:rsidR="00A03F02" w:rsidRPr="009553B0" w:rsidRDefault="00A03F02" w:rsidP="00A03F02">
      <w:pPr>
        <w:autoSpaceDE w:val="0"/>
        <w:autoSpaceDN w:val="0"/>
        <w:adjustRightInd w:val="0"/>
        <w:spacing w:after="0" w:line="240" w:lineRule="auto"/>
        <w:jc w:val="both"/>
        <w:rPr>
          <w:rFonts w:ascii="Cambria" w:hAnsi="Cambria" w:cs="FarnhamDisplay-Medium"/>
          <w:sz w:val="23"/>
          <w:szCs w:val="23"/>
          <w:lang w:val="fr-FR"/>
        </w:rPr>
      </w:pPr>
    </w:p>
    <w:p w:rsidR="00D45E0B" w:rsidRPr="009553B0" w:rsidRDefault="00A52043" w:rsidP="00136E35">
      <w:pPr>
        <w:autoSpaceDE w:val="0"/>
        <w:autoSpaceDN w:val="0"/>
        <w:adjustRightInd w:val="0"/>
        <w:spacing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Notre père :</w:t>
      </w:r>
    </w:p>
    <w:p w:rsidR="00A52043" w:rsidRPr="009553B0" w:rsidRDefault="00A52043" w:rsidP="00136E35">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xml:space="preserve">Notre Père qui es aux cieux, que ton nom soit sanctifié, que ton règne vienne, que ta volonté soit faite sur la terre comme au ciel. Donne-nous aujourd'hui notre pain de ce jour. Pardonne-nous nos offenses </w:t>
      </w:r>
      <w:r w:rsidRPr="009553B0">
        <w:rPr>
          <w:rFonts w:ascii="Cambria" w:hAnsi="Cambria" w:cs="FarnhamDisplay-Medium"/>
          <w:sz w:val="23"/>
          <w:szCs w:val="23"/>
          <w:lang w:val="fr-FR"/>
        </w:rPr>
        <w:lastRenderedPageBreak/>
        <w:t>comme nous pardonnons aussi à ceux qui nous ont offensés, et ne nous soumets pas à la tentation, mais délivre-nous du mal. Amen.</w:t>
      </w:r>
    </w:p>
    <w:p w:rsidR="00A52043" w:rsidRPr="009553B0" w:rsidRDefault="00A52043" w:rsidP="00675355">
      <w:pPr>
        <w:autoSpaceDE w:val="0"/>
        <w:autoSpaceDN w:val="0"/>
        <w:adjustRightInd w:val="0"/>
        <w:spacing w:before="240" w:after="0" w:line="240" w:lineRule="auto"/>
        <w:jc w:val="both"/>
        <w:rPr>
          <w:rFonts w:ascii="Cambria" w:hAnsi="Cambria" w:cs="FarnhamDisplay-Medium"/>
          <w:i/>
          <w:sz w:val="23"/>
          <w:szCs w:val="23"/>
          <w:lang w:val="fr-FR"/>
        </w:rPr>
      </w:pPr>
      <w:r w:rsidRPr="009553B0">
        <w:rPr>
          <w:rFonts w:ascii="Cambria" w:hAnsi="Cambria" w:cs="FarnhamDisplay-Medium"/>
          <w:i/>
          <w:sz w:val="23"/>
          <w:szCs w:val="23"/>
          <w:lang w:val="fr-FR"/>
        </w:rPr>
        <w:t>(Car c'est à toi qu'appartiennent : le règne la puissance et la gloire, aux siècles des siècles. Amen.)</w:t>
      </w:r>
    </w:p>
    <w:p w:rsidR="00675355" w:rsidRPr="009553B0" w:rsidRDefault="00866B6F" w:rsidP="00675355">
      <w:pPr>
        <w:autoSpaceDE w:val="0"/>
        <w:autoSpaceDN w:val="0"/>
        <w:adjustRightInd w:val="0"/>
        <w:spacing w:before="240"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t>Agnus Dei</w:t>
      </w:r>
      <w:r w:rsidR="00675355" w:rsidRPr="009553B0">
        <w:rPr>
          <w:rFonts w:ascii="Cambria" w:hAnsi="Cambria" w:cs="FarnhamDisplay-Medium"/>
          <w:b/>
          <w:sz w:val="23"/>
          <w:szCs w:val="23"/>
          <w:u w:val="single"/>
          <w:lang w:val="fr-FR"/>
        </w:rPr>
        <w:t> :</w:t>
      </w:r>
    </w:p>
    <w:p w:rsidR="00277AE8" w:rsidRPr="009553B0" w:rsidRDefault="00277AE8" w:rsidP="00277AE8">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Agneau de Dieu, Pauvre de Dieu, Toi qui as aimé le monde jusqu'à mourir</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Agneau de Dieu qui enlève le péché du monde</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Prends pitié de nous (x 3)</w:t>
      </w:r>
    </w:p>
    <w:p w:rsidR="00277AE8" w:rsidRPr="009553B0" w:rsidRDefault="00277AE8" w:rsidP="00277AE8">
      <w:pPr>
        <w:autoSpaceDE w:val="0"/>
        <w:autoSpaceDN w:val="0"/>
        <w:adjustRightInd w:val="0"/>
        <w:spacing w:after="0" w:line="240" w:lineRule="auto"/>
        <w:jc w:val="both"/>
        <w:rPr>
          <w:rFonts w:ascii="Cambria" w:hAnsi="Cambria" w:cs="FarnhamDisplay-Medium"/>
          <w:sz w:val="23"/>
          <w:szCs w:val="23"/>
          <w:lang w:val="fr-FR"/>
        </w:rPr>
      </w:pPr>
    </w:p>
    <w:p w:rsidR="00277AE8" w:rsidRPr="009553B0" w:rsidRDefault="00277AE8" w:rsidP="00277AE8">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Agneau de Dieu, le Serviteur, Toi qui sauves notre monde, sur une Croix,</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 xml:space="preserve">Agneau de Dieu qui enlève le péché du monde </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 xml:space="preserve">Prends pitié de nous (x 3) </w:t>
      </w:r>
    </w:p>
    <w:p w:rsidR="00277AE8" w:rsidRPr="009553B0" w:rsidRDefault="00277AE8" w:rsidP="00277AE8">
      <w:pPr>
        <w:autoSpaceDE w:val="0"/>
        <w:autoSpaceDN w:val="0"/>
        <w:adjustRightInd w:val="0"/>
        <w:spacing w:after="0" w:line="240" w:lineRule="auto"/>
        <w:jc w:val="both"/>
        <w:rPr>
          <w:rFonts w:ascii="Cambria" w:hAnsi="Cambria" w:cs="FarnhamDisplay-Medium"/>
          <w:sz w:val="23"/>
          <w:szCs w:val="23"/>
          <w:lang w:val="fr-FR"/>
        </w:rPr>
      </w:pPr>
    </w:p>
    <w:p w:rsidR="00277AE8" w:rsidRPr="009553B0" w:rsidRDefault="00277AE8" w:rsidP="00277AE8">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xml:space="preserve">Agneau de Dieu, Agneau Vainqueur, Toi qui jugeras le monde, au dernier jour </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Agneau de Dieu qui enlève le péché du monde</w:t>
      </w:r>
    </w:p>
    <w:p w:rsidR="00277AE8" w:rsidRPr="009553B0" w:rsidRDefault="00277AE8" w:rsidP="00277AE8">
      <w:pPr>
        <w:autoSpaceDE w:val="0"/>
        <w:autoSpaceDN w:val="0"/>
        <w:adjustRightInd w:val="0"/>
        <w:spacing w:after="0" w:line="240" w:lineRule="auto"/>
        <w:jc w:val="both"/>
        <w:rPr>
          <w:rFonts w:ascii="Cambria" w:hAnsi="Cambria" w:cs="FarnhamDisplay-Medium"/>
          <w:b/>
          <w:sz w:val="23"/>
          <w:szCs w:val="23"/>
          <w:lang w:val="fr-FR"/>
        </w:rPr>
      </w:pPr>
      <w:r w:rsidRPr="009553B0">
        <w:rPr>
          <w:rFonts w:ascii="Cambria" w:hAnsi="Cambria" w:cs="FarnhamDisplay-Medium"/>
          <w:b/>
          <w:sz w:val="23"/>
          <w:szCs w:val="23"/>
          <w:lang w:val="fr-FR"/>
        </w:rPr>
        <w:t>Donne-nous la Paix (x 3)</w:t>
      </w:r>
    </w:p>
    <w:p w:rsidR="00A52043" w:rsidRPr="009553B0" w:rsidRDefault="00675355" w:rsidP="00277AE8">
      <w:pPr>
        <w:autoSpaceDE w:val="0"/>
        <w:autoSpaceDN w:val="0"/>
        <w:adjustRightInd w:val="0"/>
        <w:spacing w:before="240" w:after="0" w:line="240" w:lineRule="auto"/>
        <w:jc w:val="both"/>
        <w:rPr>
          <w:rFonts w:ascii="Cambria" w:hAnsi="Cambria" w:cs="FarnhamDisplay-Medium"/>
          <w:sz w:val="23"/>
          <w:szCs w:val="23"/>
          <w:lang w:val="fr-FR"/>
        </w:rPr>
      </w:pPr>
      <w:r w:rsidRPr="009553B0">
        <w:rPr>
          <w:rFonts w:ascii="Cambria" w:hAnsi="Cambria" w:cs="FarnhamDisplay-Medium"/>
          <w:b/>
          <w:sz w:val="23"/>
          <w:szCs w:val="23"/>
          <w:u w:val="single"/>
          <w:lang w:val="fr-FR"/>
        </w:rPr>
        <w:t>Communion :</w:t>
      </w:r>
    </w:p>
    <w:p w:rsidR="006B551A" w:rsidRPr="009553B0" w:rsidRDefault="006B551A" w:rsidP="0069376B">
      <w:pPr>
        <w:autoSpaceDE w:val="0"/>
        <w:autoSpaceDN w:val="0"/>
        <w:adjustRightInd w:val="0"/>
        <w:spacing w:before="240" w:after="0" w:line="240" w:lineRule="auto"/>
        <w:jc w:val="both"/>
        <w:rPr>
          <w:rFonts w:ascii="Cambria" w:hAnsi="Cambria" w:cs="FarnhamDisplay-Medium"/>
          <w:sz w:val="23"/>
          <w:szCs w:val="23"/>
          <w:lang w:val="fr-FR"/>
        </w:rPr>
        <w:sectPr w:rsidR="006B551A" w:rsidRPr="009553B0" w:rsidSect="00A67177">
          <w:type w:val="continuous"/>
          <w:pgSz w:w="11906" w:h="16838" w:code="9"/>
          <w:pgMar w:top="900" w:right="900" w:bottom="1080" w:left="1170" w:header="720" w:footer="720" w:gutter="0"/>
          <w:cols w:space="720"/>
          <w:docGrid w:linePitch="360"/>
        </w:sectPr>
      </w:pP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b/>
          <w:i/>
          <w:sz w:val="23"/>
          <w:szCs w:val="23"/>
          <w:lang w:val="fr-FR"/>
        </w:rPr>
      </w:pPr>
      <w:r w:rsidRPr="009553B0">
        <w:rPr>
          <w:rFonts w:ascii="Cambria" w:hAnsi="Cambria" w:cs="FarnhamDisplay-Medium"/>
          <w:b/>
          <w:i/>
          <w:sz w:val="23"/>
          <w:szCs w:val="23"/>
          <w:lang w:val="fr-FR"/>
        </w:rPr>
        <w:lastRenderedPageBreak/>
        <w:t>Je viens vers Toi les mains ouvertes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b/>
          <w:i/>
          <w:sz w:val="23"/>
          <w:szCs w:val="23"/>
          <w:lang w:val="fr-FR"/>
        </w:rPr>
      </w:pPr>
      <w:r w:rsidRPr="009553B0">
        <w:rPr>
          <w:rFonts w:ascii="Cambria" w:hAnsi="Cambria" w:cs="FarnhamDisplay-Medium"/>
          <w:b/>
          <w:i/>
          <w:sz w:val="23"/>
          <w:szCs w:val="23"/>
          <w:lang w:val="fr-FR"/>
        </w:rPr>
        <w:t>Avec ma faim t’offrir ma vie.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b/>
          <w:i/>
          <w:sz w:val="23"/>
          <w:szCs w:val="23"/>
          <w:lang w:val="fr-FR"/>
        </w:rPr>
      </w:pPr>
      <w:r w:rsidRPr="009553B0">
        <w:rPr>
          <w:rFonts w:ascii="Cambria" w:hAnsi="Cambria" w:cs="FarnhamDisplay-Medium"/>
          <w:b/>
          <w:i/>
          <w:sz w:val="23"/>
          <w:szCs w:val="23"/>
          <w:lang w:val="fr-FR"/>
        </w:rPr>
        <w:t>Tu viens vers moi les mains offertes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b/>
          <w:i/>
          <w:sz w:val="23"/>
          <w:szCs w:val="23"/>
          <w:lang w:val="fr-FR"/>
        </w:rPr>
      </w:pPr>
      <w:r w:rsidRPr="009553B0">
        <w:rPr>
          <w:rFonts w:ascii="Cambria" w:hAnsi="Cambria" w:cs="FarnhamDisplay-Medium"/>
          <w:b/>
          <w:i/>
          <w:sz w:val="23"/>
          <w:szCs w:val="23"/>
          <w:lang w:val="fr-FR"/>
        </w:rPr>
        <w:t>Avec ce pain m’offrir ta vie.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b/>
          <w:i/>
          <w:sz w:val="23"/>
          <w:szCs w:val="23"/>
          <w:lang w:val="fr-FR"/>
        </w:rPr>
      </w:pP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 xml:space="preserve">1 </w:t>
      </w:r>
      <w:r w:rsidRPr="009553B0">
        <w:rPr>
          <w:rFonts w:ascii="Cambria" w:hAnsi="Cambria" w:cs="FarnhamDisplay-Medium"/>
          <w:sz w:val="23"/>
          <w:szCs w:val="23"/>
          <w:lang w:val="fr-FR"/>
        </w:rPr>
        <w:t>- Tu n’as cessé d’être à l’écoute,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Au long des jours, au long des nuits,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La nourriture pour la route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 xml:space="preserve">Tu peux l’offrir Tu </w:t>
      </w:r>
      <w:r w:rsidRPr="009553B0">
        <w:rPr>
          <w:rFonts w:ascii="Cambria" w:hAnsi="Cambria" w:cs="FarnhamDisplay-Medium"/>
          <w:sz w:val="23"/>
          <w:szCs w:val="23"/>
          <w:lang w:val="fr-FR"/>
        </w:rPr>
        <w:t>l’as</w:t>
      </w:r>
      <w:r w:rsidR="00277AE8" w:rsidRPr="009553B0">
        <w:rPr>
          <w:rFonts w:ascii="Cambria" w:hAnsi="Cambria" w:cs="FarnhamDisplay-Medium"/>
          <w:sz w:val="23"/>
          <w:szCs w:val="23"/>
          <w:lang w:val="fr-FR"/>
        </w:rPr>
        <w:t xml:space="preserve"> promis.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lastRenderedPageBreak/>
        <w:t xml:space="preserve">2 </w:t>
      </w:r>
      <w:r w:rsidRPr="009553B0">
        <w:rPr>
          <w:rFonts w:ascii="Cambria" w:hAnsi="Cambria" w:cs="FarnhamDisplay-Medium"/>
          <w:sz w:val="23"/>
          <w:szCs w:val="23"/>
          <w:lang w:val="fr-FR"/>
        </w:rPr>
        <w:t>- Tu m’as cherché dans mes absences,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Dans mes refus, dans mes oublis,</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Tu m’as parlé dans le silence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Tu étais là comme un ami.</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 xml:space="preserve">3 </w:t>
      </w:r>
      <w:r w:rsidRPr="009553B0">
        <w:rPr>
          <w:rFonts w:ascii="Cambria" w:hAnsi="Cambria" w:cs="FarnhamDisplay-Medium"/>
          <w:sz w:val="23"/>
          <w:szCs w:val="23"/>
          <w:lang w:val="fr-FR"/>
        </w:rPr>
        <w:t>- Je viens vers Toi le cœur paisible,</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Quand tout renaît, quand tout fini,</w:t>
      </w:r>
    </w:p>
    <w:p w:rsidR="00AB5262"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lang w:val="fr-FR"/>
        </w:rPr>
      </w:pPr>
      <w:r w:rsidRPr="009553B0">
        <w:rPr>
          <w:rFonts w:ascii="Cambria" w:hAnsi="Cambria" w:cs="FarnhamDisplay-Medium"/>
          <w:sz w:val="23"/>
          <w:szCs w:val="23"/>
          <w:lang w:val="fr-FR"/>
        </w:rPr>
        <w:t>Avec mes désirs impossibles</w:t>
      </w:r>
    </w:p>
    <w:p w:rsidR="006B551A" w:rsidRPr="009553B0" w:rsidRDefault="00AB5262" w:rsidP="00AB5262">
      <w:pPr>
        <w:autoSpaceDE w:val="0"/>
        <w:autoSpaceDN w:val="0"/>
        <w:adjustRightInd w:val="0"/>
        <w:spacing w:before="240" w:after="0" w:line="240" w:lineRule="auto"/>
        <w:contextualSpacing/>
        <w:jc w:val="both"/>
        <w:rPr>
          <w:rFonts w:ascii="Cambria" w:hAnsi="Cambria" w:cs="FarnhamDisplay-Medium"/>
          <w:sz w:val="23"/>
          <w:szCs w:val="23"/>
          <w:u w:val="single"/>
          <w:lang w:val="fr-FR"/>
        </w:rPr>
        <w:sectPr w:rsidR="006B551A" w:rsidRPr="009553B0" w:rsidSect="006B551A">
          <w:type w:val="continuous"/>
          <w:pgSz w:w="11906" w:h="16838" w:code="9"/>
          <w:pgMar w:top="900" w:right="900" w:bottom="1080" w:left="1170" w:header="720" w:footer="720" w:gutter="0"/>
          <w:cols w:num="2" w:space="720"/>
          <w:docGrid w:linePitch="360"/>
        </w:sectPr>
      </w:pPr>
      <w:r w:rsidRPr="009553B0">
        <w:rPr>
          <w:rFonts w:ascii="Cambria" w:hAnsi="Cambria" w:cs="FarnhamDisplay-Medium"/>
          <w:sz w:val="23"/>
          <w:szCs w:val="23"/>
          <w:lang w:val="fr-FR"/>
        </w:rPr>
        <w:t>Je viens vers Toi tel que je suis.</w:t>
      </w:r>
    </w:p>
    <w:p w:rsidR="00675355" w:rsidRPr="009553B0" w:rsidRDefault="00675355" w:rsidP="001B18D7">
      <w:pPr>
        <w:autoSpaceDE w:val="0"/>
        <w:autoSpaceDN w:val="0"/>
        <w:adjustRightInd w:val="0"/>
        <w:spacing w:before="240" w:after="0" w:line="240" w:lineRule="auto"/>
        <w:jc w:val="both"/>
        <w:rPr>
          <w:rFonts w:ascii="Cambria" w:hAnsi="Cambria" w:cs="FarnhamDisplay-Medium"/>
          <w:b/>
          <w:sz w:val="23"/>
          <w:szCs w:val="23"/>
          <w:u w:val="single"/>
          <w:lang w:val="fr-FR"/>
        </w:rPr>
      </w:pPr>
      <w:r w:rsidRPr="009553B0">
        <w:rPr>
          <w:rFonts w:ascii="Cambria" w:hAnsi="Cambria" w:cs="FarnhamDisplay-Medium"/>
          <w:b/>
          <w:sz w:val="23"/>
          <w:szCs w:val="23"/>
          <w:u w:val="single"/>
          <w:lang w:val="fr-FR"/>
        </w:rPr>
        <w:lastRenderedPageBreak/>
        <w:t>Chant d’envoi :</w:t>
      </w:r>
    </w:p>
    <w:p w:rsidR="00D45E0B" w:rsidRPr="009553B0" w:rsidRDefault="00D45E0B" w:rsidP="00A44759">
      <w:pPr>
        <w:autoSpaceDE w:val="0"/>
        <w:autoSpaceDN w:val="0"/>
        <w:adjustRightInd w:val="0"/>
        <w:spacing w:after="0" w:line="240" w:lineRule="auto"/>
        <w:jc w:val="both"/>
        <w:rPr>
          <w:rFonts w:ascii="Cambria" w:hAnsi="Cambria" w:cs="FarnhamDisplay-Medium"/>
          <w:b/>
          <w:i/>
          <w:sz w:val="23"/>
          <w:szCs w:val="23"/>
          <w:lang w:val="fr-FR"/>
        </w:rPr>
        <w:sectPr w:rsidR="00D45E0B" w:rsidRPr="009553B0" w:rsidSect="006B551A">
          <w:type w:val="continuous"/>
          <w:pgSz w:w="11906" w:h="16838" w:code="9"/>
          <w:pgMar w:top="900" w:right="900" w:bottom="1080" w:left="1170" w:header="720" w:footer="720" w:gutter="0"/>
          <w:cols w:space="720"/>
          <w:docGrid w:linePitch="360"/>
        </w:sectPr>
      </w:pPr>
    </w:p>
    <w:p w:rsidR="007840F4" w:rsidRPr="009553B0" w:rsidRDefault="002071EE" w:rsidP="00D45E0B">
      <w:pPr>
        <w:autoSpaceDE w:val="0"/>
        <w:autoSpaceDN w:val="0"/>
        <w:adjustRightInd w:val="0"/>
        <w:spacing w:after="0" w:line="240" w:lineRule="auto"/>
        <w:jc w:val="both"/>
        <w:rPr>
          <w:rFonts w:ascii="Cambria" w:hAnsi="Cambria" w:cs="FarnhamDisplay-Medium"/>
          <w:b/>
          <w:i/>
          <w:sz w:val="23"/>
          <w:szCs w:val="23"/>
          <w:lang w:val="fr-FR"/>
        </w:rPr>
      </w:pPr>
      <w:r w:rsidRPr="009553B0">
        <w:rPr>
          <w:rFonts w:ascii="Cambria" w:hAnsi="Cambria" w:cs="FarnhamDisplay-Medium"/>
          <w:b/>
          <w:i/>
          <w:noProof/>
          <w:sz w:val="23"/>
          <w:szCs w:val="23"/>
          <w:lang w:val="en-US"/>
        </w:rPr>
        <w:lastRenderedPageBreak/>
        <mc:AlternateContent>
          <mc:Choice Requires="wpi">
            <w:drawing>
              <wp:anchor distT="0" distB="0" distL="114300" distR="114300" simplePos="0" relativeHeight="251664384" behindDoc="0" locked="0" layoutInCell="1" allowOverlap="1" wp14:anchorId="65E4718E" wp14:editId="07E5426F">
                <wp:simplePos x="0" y="0"/>
                <wp:positionH relativeFrom="column">
                  <wp:posOffset>9638848</wp:posOffset>
                </wp:positionH>
                <wp:positionV relativeFrom="paragraph">
                  <wp:posOffset>350858</wp:posOffset>
                </wp:positionV>
                <wp:extent cx="59040" cy="188640"/>
                <wp:effectExtent l="38100" t="57150" r="74930" b="59055"/>
                <wp:wrapNone/>
                <wp:docPr id="13" name="Viết tay 13"/>
                <wp:cNvGraphicFramePr/>
                <a:graphic xmlns:a="http://schemas.openxmlformats.org/drawingml/2006/main">
                  <a:graphicData uri="http://schemas.microsoft.com/office/word/2010/wordprocessingInk">
                    <w14:contentPart bwMode="auto" r:id="rId8">
                      <w14:nvContentPartPr>
                        <w14:cNvContentPartPr/>
                      </w14:nvContentPartPr>
                      <w14:xfrm>
                        <a:off x="0" y="0"/>
                        <a:ext cx="59040" cy="188640"/>
                      </w14:xfrm>
                    </w14:contentPart>
                  </a:graphicData>
                </a:graphic>
              </wp:anchor>
            </w:drawing>
          </mc:Choice>
          <mc:Fallback>
            <w:pict>
              <v:shapetype w14:anchorId="64C290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ết tay 13" o:spid="_x0000_s1026" type="#_x0000_t75" style="position:absolute;margin-left:757.5pt;margin-top:26.25pt;width:7.55pt;height:17.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">
                <v:imagedata r:id="rId9" o:title=""/>
              </v:shape>
            </w:pict>
          </mc:Fallback>
        </mc:AlternateContent>
      </w:r>
      <w:r w:rsidR="007840F4" w:rsidRPr="009553B0">
        <w:rPr>
          <w:rFonts w:ascii="Cambria" w:hAnsi="Cambria" w:cs="FarnhamDisplay-Medium"/>
          <w:b/>
          <w:i/>
          <w:sz w:val="23"/>
          <w:szCs w:val="23"/>
          <w:lang w:val="fr-FR"/>
        </w:rPr>
        <w:t>Refrain :</w:t>
      </w:r>
    </w:p>
    <w:p w:rsidR="00AB5262" w:rsidRPr="009553B0" w:rsidRDefault="00AB5262" w:rsidP="00AB5262">
      <w:pPr>
        <w:autoSpaceDE w:val="0"/>
        <w:autoSpaceDN w:val="0"/>
        <w:adjustRightInd w:val="0"/>
        <w:spacing w:after="0" w:line="240" w:lineRule="auto"/>
        <w:jc w:val="both"/>
        <w:rPr>
          <w:rFonts w:ascii="Cambria" w:hAnsi="Cambria" w:cs="FarnhamDisplay-Medium"/>
          <w:b/>
          <w:i/>
          <w:sz w:val="23"/>
          <w:szCs w:val="23"/>
          <w:lang w:val="fr-FR"/>
        </w:rPr>
      </w:pPr>
      <w:r w:rsidRPr="009553B0">
        <w:rPr>
          <w:rFonts w:ascii="Cambria" w:hAnsi="Cambria" w:cs="FarnhamDisplay-Medium"/>
          <w:b/>
          <w:i/>
          <w:sz w:val="23"/>
          <w:szCs w:val="23"/>
          <w:lang w:val="fr-FR"/>
        </w:rPr>
        <w:t>Trouver dans ma vie ta présence</w:t>
      </w:r>
    </w:p>
    <w:p w:rsidR="00AB5262" w:rsidRPr="009553B0" w:rsidRDefault="00AB5262" w:rsidP="00AB5262">
      <w:pPr>
        <w:autoSpaceDE w:val="0"/>
        <w:autoSpaceDN w:val="0"/>
        <w:adjustRightInd w:val="0"/>
        <w:spacing w:after="0" w:line="240" w:lineRule="auto"/>
        <w:jc w:val="both"/>
        <w:rPr>
          <w:rFonts w:ascii="Cambria" w:hAnsi="Cambria" w:cs="FarnhamDisplay-Medium"/>
          <w:b/>
          <w:i/>
          <w:sz w:val="23"/>
          <w:szCs w:val="23"/>
          <w:lang w:val="fr-FR"/>
        </w:rPr>
      </w:pPr>
      <w:r w:rsidRPr="009553B0">
        <w:rPr>
          <w:rFonts w:ascii="Cambria" w:hAnsi="Cambria" w:cs="FarnhamDisplay-Medium"/>
          <w:b/>
          <w:i/>
          <w:sz w:val="23"/>
          <w:szCs w:val="23"/>
          <w:lang w:val="fr-FR"/>
        </w:rPr>
        <w:t>Tenir une lampe allumée</w:t>
      </w:r>
    </w:p>
    <w:p w:rsidR="00AB5262" w:rsidRPr="009553B0" w:rsidRDefault="00AB5262" w:rsidP="00AB5262">
      <w:pPr>
        <w:autoSpaceDE w:val="0"/>
        <w:autoSpaceDN w:val="0"/>
        <w:adjustRightInd w:val="0"/>
        <w:spacing w:after="0" w:line="240" w:lineRule="auto"/>
        <w:jc w:val="both"/>
        <w:rPr>
          <w:rFonts w:ascii="Cambria" w:hAnsi="Cambria" w:cs="FarnhamDisplay-Medium"/>
          <w:b/>
          <w:i/>
          <w:sz w:val="23"/>
          <w:szCs w:val="23"/>
          <w:lang w:val="fr-FR"/>
        </w:rPr>
      </w:pPr>
      <w:r w:rsidRPr="009553B0">
        <w:rPr>
          <w:rFonts w:ascii="Cambria" w:hAnsi="Cambria" w:cs="FarnhamDisplay-Medium"/>
          <w:b/>
          <w:i/>
          <w:sz w:val="23"/>
          <w:szCs w:val="23"/>
          <w:lang w:val="fr-FR"/>
        </w:rPr>
        <w:t>Choisir avec toi la confiance</w:t>
      </w:r>
    </w:p>
    <w:p w:rsidR="00AB5262" w:rsidRPr="009553B0" w:rsidRDefault="00AB5262" w:rsidP="00AB5262">
      <w:pPr>
        <w:autoSpaceDE w:val="0"/>
        <w:autoSpaceDN w:val="0"/>
        <w:adjustRightInd w:val="0"/>
        <w:spacing w:after="0" w:line="240" w:lineRule="auto"/>
        <w:jc w:val="both"/>
        <w:rPr>
          <w:rFonts w:ascii="Cambria" w:hAnsi="Cambria" w:cs="FarnhamDisplay-Medium"/>
          <w:b/>
          <w:i/>
          <w:sz w:val="23"/>
          <w:szCs w:val="23"/>
          <w:lang w:val="fr-FR"/>
        </w:rPr>
      </w:pPr>
      <w:r w:rsidRPr="009553B0">
        <w:rPr>
          <w:rFonts w:ascii="Cambria" w:hAnsi="Cambria" w:cs="FarnhamDisplay-Medium"/>
          <w:b/>
          <w:i/>
          <w:sz w:val="23"/>
          <w:szCs w:val="23"/>
          <w:lang w:val="fr-FR"/>
        </w:rPr>
        <w:t>Aimer et se savoir aimé.</w:t>
      </w:r>
    </w:p>
    <w:p w:rsidR="00AB5262" w:rsidRPr="009553B0" w:rsidRDefault="00AB5262" w:rsidP="00AB5262">
      <w:pPr>
        <w:autoSpaceDE w:val="0"/>
        <w:autoSpaceDN w:val="0"/>
        <w:adjustRightInd w:val="0"/>
        <w:spacing w:after="0" w:line="240" w:lineRule="auto"/>
        <w:jc w:val="both"/>
        <w:rPr>
          <w:rFonts w:ascii="Cambria" w:hAnsi="Cambria" w:cs="FarnhamDisplay-Medium"/>
          <w:b/>
          <w:i/>
          <w:sz w:val="23"/>
          <w:szCs w:val="23"/>
          <w:lang w:val="fr-FR"/>
        </w:rPr>
      </w:pP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- 1 -</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Croiser ton regard dans le doute</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Brûler à l'écho de ta voix</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Rester pour le pain de la route</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Savoir reconnaître ton pas.</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lastRenderedPageBreak/>
        <w:t>- 2 -</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Brûler quand le feu devient cendre</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Partir vers celui qui attend</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Choisir de donner sans reprendre</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Fêter le retour d'un enfant.</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- 3 -</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Ouvrir quand tu frappes à ma porte</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Briser les verrous de la peur</w:t>
      </w:r>
    </w:p>
    <w:p w:rsidR="00AB5262"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pPr>
      <w:r w:rsidRPr="009553B0">
        <w:rPr>
          <w:rFonts w:ascii="Cambria" w:hAnsi="Cambria" w:cs="FarnhamDisplay-Medium"/>
          <w:sz w:val="23"/>
          <w:szCs w:val="23"/>
          <w:lang w:val="fr-FR"/>
        </w:rPr>
        <w:t>Savoir tout ce que tu m'apportes</w:t>
      </w:r>
    </w:p>
    <w:p w:rsidR="00D45E0B" w:rsidRPr="009553B0" w:rsidRDefault="00AB5262" w:rsidP="00AB5262">
      <w:pPr>
        <w:autoSpaceDE w:val="0"/>
        <w:autoSpaceDN w:val="0"/>
        <w:adjustRightInd w:val="0"/>
        <w:spacing w:after="0" w:line="240" w:lineRule="auto"/>
        <w:jc w:val="both"/>
        <w:rPr>
          <w:rFonts w:ascii="Cambria" w:hAnsi="Cambria" w:cs="FarnhamDisplay-Medium"/>
          <w:sz w:val="23"/>
          <w:szCs w:val="23"/>
          <w:lang w:val="fr-FR"/>
        </w:rPr>
        <w:sectPr w:rsidR="00D45E0B" w:rsidRPr="009553B0" w:rsidSect="00D45E0B">
          <w:type w:val="continuous"/>
          <w:pgSz w:w="11906" w:h="16838" w:code="9"/>
          <w:pgMar w:top="900" w:right="900" w:bottom="1080" w:left="1170" w:header="720" w:footer="720" w:gutter="0"/>
          <w:cols w:num="2" w:space="720"/>
          <w:docGrid w:linePitch="360"/>
        </w:sectPr>
      </w:pPr>
      <w:r w:rsidRPr="009553B0">
        <w:rPr>
          <w:rFonts w:ascii="Cambria" w:hAnsi="Cambria" w:cs="FarnhamDisplay-Medium"/>
          <w:sz w:val="23"/>
          <w:szCs w:val="23"/>
          <w:lang w:val="fr-FR"/>
        </w:rPr>
        <w:t>Rester et devenir veilleur</w:t>
      </w:r>
    </w:p>
    <w:p w:rsidR="00675355" w:rsidRDefault="00675355" w:rsidP="00D45E0B">
      <w:pPr>
        <w:autoSpaceDE w:val="0"/>
        <w:autoSpaceDN w:val="0"/>
        <w:adjustRightInd w:val="0"/>
        <w:spacing w:after="0" w:line="240" w:lineRule="auto"/>
        <w:jc w:val="both"/>
        <w:rPr>
          <w:rFonts w:ascii="Cambria" w:hAnsi="Cambria" w:cs="FarnhamDisplay-Medium"/>
          <w:sz w:val="23"/>
          <w:szCs w:val="23"/>
        </w:rPr>
      </w:pPr>
    </w:p>
    <w:p w:rsidR="009553B0" w:rsidRPr="00A44759" w:rsidRDefault="009553B0" w:rsidP="00D45E0B">
      <w:pPr>
        <w:autoSpaceDE w:val="0"/>
        <w:autoSpaceDN w:val="0"/>
        <w:adjustRightInd w:val="0"/>
        <w:spacing w:after="0" w:line="240" w:lineRule="auto"/>
        <w:jc w:val="both"/>
        <w:rPr>
          <w:rFonts w:ascii="Cambria" w:hAnsi="Cambria" w:cs="FarnhamDisplay-Medium"/>
          <w:sz w:val="23"/>
          <w:szCs w:val="23"/>
        </w:rPr>
      </w:pPr>
      <w:bookmarkStart w:id="0" w:name="_GoBack"/>
      <w:bookmarkEnd w:id="0"/>
      <w:r w:rsidRPr="009553B0">
        <w:rPr>
          <w:noProof/>
          <w:lang w:val="en-US"/>
        </w:rPr>
        <w:drawing>
          <wp:anchor distT="0" distB="0" distL="114300" distR="114300" simplePos="0" relativeHeight="251671552" behindDoc="0" locked="0" layoutInCell="1" allowOverlap="1" wp14:anchorId="3BC3BCA9" wp14:editId="5F2975EF">
            <wp:simplePos x="0" y="0"/>
            <wp:positionH relativeFrom="column">
              <wp:posOffset>1561754</wp:posOffset>
            </wp:positionH>
            <wp:positionV relativeFrom="paragraph">
              <wp:posOffset>58074</wp:posOffset>
            </wp:positionV>
            <wp:extent cx="2789583" cy="2779337"/>
            <wp:effectExtent l="0" t="0" r="0" b="2540"/>
            <wp:wrapNone/>
            <wp:docPr id="2" name="Hình ảnh 2" descr="https://s-media-cache-ak0.pinimg.com/736x/29/f5/eb/29f5eb86105caef44a1faa86c7c28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29/f5/eb/29f5eb86105caef44a1faa86c7c288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583" cy="27793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53B0" w:rsidRPr="00A44759" w:rsidSect="006B551A">
      <w:type w:val="continuous"/>
      <w:pgSz w:w="11906" w:h="16838" w:code="9"/>
      <w:pgMar w:top="900" w:right="90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arnhamDisplay-MediumItal">
    <w:panose1 w:val="00000000000000000000"/>
    <w:charset w:val="00"/>
    <w:family w:val="auto"/>
    <w:notTrueType/>
    <w:pitch w:val="default"/>
    <w:sig w:usb0="00000003" w:usb1="00000000" w:usb2="00000000" w:usb3="00000000" w:csb0="00000001" w:csb1="00000000"/>
  </w:font>
  <w:font w:name="FarnhamDisplay-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FDB"/>
    <w:multiLevelType w:val="hybridMultilevel"/>
    <w:tmpl w:val="0AC8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E74C3"/>
    <w:multiLevelType w:val="hybridMultilevel"/>
    <w:tmpl w:val="00341E28"/>
    <w:lvl w:ilvl="0" w:tplc="472E0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61EC8"/>
    <w:multiLevelType w:val="hybridMultilevel"/>
    <w:tmpl w:val="6424328E"/>
    <w:lvl w:ilvl="0" w:tplc="96163C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F1733"/>
    <w:multiLevelType w:val="hybridMultilevel"/>
    <w:tmpl w:val="6D2C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20840"/>
    <w:multiLevelType w:val="hybridMultilevel"/>
    <w:tmpl w:val="43603C38"/>
    <w:lvl w:ilvl="0" w:tplc="B5700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71F80"/>
    <w:multiLevelType w:val="hybridMultilevel"/>
    <w:tmpl w:val="EC2C0A80"/>
    <w:lvl w:ilvl="0" w:tplc="EA8A5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44015"/>
    <w:multiLevelType w:val="hybridMultilevel"/>
    <w:tmpl w:val="8948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27"/>
    <w:rsid w:val="00020B74"/>
    <w:rsid w:val="00022A14"/>
    <w:rsid w:val="00027FEC"/>
    <w:rsid w:val="0010593C"/>
    <w:rsid w:val="0011155D"/>
    <w:rsid w:val="00136E35"/>
    <w:rsid w:val="00155D0E"/>
    <w:rsid w:val="001665CA"/>
    <w:rsid w:val="001B18D7"/>
    <w:rsid w:val="002071EE"/>
    <w:rsid w:val="00277AE8"/>
    <w:rsid w:val="002F5A21"/>
    <w:rsid w:val="003454E2"/>
    <w:rsid w:val="003D2B69"/>
    <w:rsid w:val="0042451E"/>
    <w:rsid w:val="004C0A8D"/>
    <w:rsid w:val="00554FB5"/>
    <w:rsid w:val="005666EA"/>
    <w:rsid w:val="005C696C"/>
    <w:rsid w:val="0062387F"/>
    <w:rsid w:val="00641D57"/>
    <w:rsid w:val="00675355"/>
    <w:rsid w:val="0067797E"/>
    <w:rsid w:val="0069376B"/>
    <w:rsid w:val="006B551A"/>
    <w:rsid w:val="006C6C10"/>
    <w:rsid w:val="00736B06"/>
    <w:rsid w:val="007840F4"/>
    <w:rsid w:val="00866B6F"/>
    <w:rsid w:val="00877AFF"/>
    <w:rsid w:val="008859C1"/>
    <w:rsid w:val="008E6FEB"/>
    <w:rsid w:val="00952227"/>
    <w:rsid w:val="009553B0"/>
    <w:rsid w:val="0098299D"/>
    <w:rsid w:val="00A03F02"/>
    <w:rsid w:val="00A44759"/>
    <w:rsid w:val="00A52043"/>
    <w:rsid w:val="00A54484"/>
    <w:rsid w:val="00A67177"/>
    <w:rsid w:val="00AB5262"/>
    <w:rsid w:val="00BF399B"/>
    <w:rsid w:val="00C92726"/>
    <w:rsid w:val="00D2652D"/>
    <w:rsid w:val="00D45E0B"/>
    <w:rsid w:val="00D80036"/>
    <w:rsid w:val="00DB79EF"/>
    <w:rsid w:val="00DD56ED"/>
    <w:rsid w:val="00EB32E1"/>
    <w:rsid w:val="00FC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6E7"/>
  <w15:chartTrackingRefBased/>
  <w15:docId w15:val="{B7F7E864-BAE3-4C24-A327-1182A9B2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52227"/>
    <w:pPr>
      <w:ind w:left="720"/>
      <w:contextualSpacing/>
    </w:pPr>
  </w:style>
  <w:style w:type="paragraph" w:styleId="ThngthngWeb">
    <w:name w:val="Normal (Web)"/>
    <w:basedOn w:val="Binhthng"/>
    <w:uiPriority w:val="99"/>
    <w:semiHidden/>
    <w:unhideWhenUsed/>
    <w:rsid w:val="009522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anh">
    <w:name w:val="Strong"/>
    <w:basedOn w:val="Phngmcinhcuaoanvn"/>
    <w:uiPriority w:val="22"/>
    <w:qFormat/>
    <w:rsid w:val="00952227"/>
    <w:rPr>
      <w:b/>
      <w:bCs/>
    </w:rPr>
  </w:style>
  <w:style w:type="character" w:customStyle="1" w:styleId="apple-converted-space">
    <w:name w:val="apple-converted-space"/>
    <w:basedOn w:val="Phngmcinhcuaoanvn"/>
    <w:rsid w:val="005C696C"/>
  </w:style>
  <w:style w:type="paragraph" w:styleId="Bongchuthich">
    <w:name w:val="Balloon Text"/>
    <w:basedOn w:val="Binhthng"/>
    <w:link w:val="BongchuthichChar"/>
    <w:uiPriority w:val="99"/>
    <w:semiHidden/>
    <w:unhideWhenUsed/>
    <w:rsid w:val="001B18D7"/>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1B18D7"/>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5572">
      <w:bodyDiv w:val="1"/>
      <w:marLeft w:val="0"/>
      <w:marRight w:val="0"/>
      <w:marTop w:val="0"/>
      <w:marBottom w:val="0"/>
      <w:divBdr>
        <w:top w:val="none" w:sz="0" w:space="0" w:color="auto"/>
        <w:left w:val="none" w:sz="0" w:space="0" w:color="auto"/>
        <w:bottom w:val="none" w:sz="0" w:space="0" w:color="auto"/>
        <w:right w:val="none" w:sz="0" w:space="0" w:color="auto"/>
      </w:divBdr>
      <w:divsChild>
        <w:div w:id="618922191">
          <w:marLeft w:val="0"/>
          <w:marRight w:val="0"/>
          <w:marTop w:val="0"/>
          <w:marBottom w:val="0"/>
          <w:divBdr>
            <w:top w:val="none" w:sz="0" w:space="0" w:color="auto"/>
            <w:left w:val="none" w:sz="0" w:space="0" w:color="auto"/>
            <w:bottom w:val="none" w:sz="0" w:space="0" w:color="auto"/>
            <w:right w:val="none" w:sz="0" w:space="0" w:color="auto"/>
          </w:divBdr>
        </w:div>
      </w:divsChild>
    </w:div>
    <w:div w:id="657997344">
      <w:bodyDiv w:val="1"/>
      <w:marLeft w:val="0"/>
      <w:marRight w:val="0"/>
      <w:marTop w:val="0"/>
      <w:marBottom w:val="0"/>
      <w:divBdr>
        <w:top w:val="none" w:sz="0" w:space="0" w:color="auto"/>
        <w:left w:val="none" w:sz="0" w:space="0" w:color="auto"/>
        <w:bottom w:val="none" w:sz="0" w:space="0" w:color="auto"/>
        <w:right w:val="none" w:sz="0" w:space="0" w:color="auto"/>
      </w:divBdr>
    </w:div>
    <w:div w:id="1250891835">
      <w:bodyDiv w:val="1"/>
      <w:marLeft w:val="0"/>
      <w:marRight w:val="0"/>
      <w:marTop w:val="0"/>
      <w:marBottom w:val="0"/>
      <w:divBdr>
        <w:top w:val="none" w:sz="0" w:space="0" w:color="auto"/>
        <w:left w:val="none" w:sz="0" w:space="0" w:color="auto"/>
        <w:bottom w:val="none" w:sz="0" w:space="0" w:color="auto"/>
        <w:right w:val="none" w:sz="0" w:space="0" w:color="auto"/>
      </w:divBdr>
    </w:div>
    <w:div w:id="1320303874">
      <w:bodyDiv w:val="1"/>
      <w:marLeft w:val="0"/>
      <w:marRight w:val="0"/>
      <w:marTop w:val="0"/>
      <w:marBottom w:val="0"/>
      <w:divBdr>
        <w:top w:val="none" w:sz="0" w:space="0" w:color="auto"/>
        <w:left w:val="none" w:sz="0" w:space="0" w:color="auto"/>
        <w:bottom w:val="none" w:sz="0" w:space="0" w:color="auto"/>
        <w:right w:val="none" w:sz="0" w:space="0" w:color="auto"/>
      </w:divBdr>
    </w:div>
    <w:div w:id="1608539966">
      <w:bodyDiv w:val="1"/>
      <w:marLeft w:val="0"/>
      <w:marRight w:val="0"/>
      <w:marTop w:val="0"/>
      <w:marBottom w:val="0"/>
      <w:divBdr>
        <w:top w:val="none" w:sz="0" w:space="0" w:color="auto"/>
        <w:left w:val="none" w:sz="0" w:space="0" w:color="auto"/>
        <w:bottom w:val="none" w:sz="0" w:space="0" w:color="auto"/>
        <w:right w:val="none" w:sz="0" w:space="0" w:color="auto"/>
      </w:divBdr>
    </w:div>
    <w:div w:id="1877085447">
      <w:bodyDiv w:val="1"/>
      <w:marLeft w:val="0"/>
      <w:marRight w:val="0"/>
      <w:marTop w:val="0"/>
      <w:marBottom w:val="0"/>
      <w:divBdr>
        <w:top w:val="none" w:sz="0" w:space="0" w:color="auto"/>
        <w:left w:val="none" w:sz="0" w:space="0" w:color="auto"/>
        <w:bottom w:val="none" w:sz="0" w:space="0" w:color="auto"/>
        <w:right w:val="none" w:sz="0" w:space="0" w:color="auto"/>
      </w:divBdr>
      <w:divsChild>
        <w:div w:id="2079015795">
          <w:marLeft w:val="0"/>
          <w:marRight w:val="0"/>
          <w:marTop w:val="0"/>
          <w:marBottom w:val="0"/>
          <w:divBdr>
            <w:top w:val="none" w:sz="0" w:space="0" w:color="auto"/>
            <w:left w:val="none" w:sz="0" w:space="0" w:color="auto"/>
            <w:bottom w:val="none" w:sz="0" w:space="0" w:color="auto"/>
            <w:right w:val="none" w:sz="0" w:space="0" w:color="auto"/>
          </w:divBdr>
        </w:div>
        <w:div w:id="499465048">
          <w:marLeft w:val="0"/>
          <w:marRight w:val="0"/>
          <w:marTop w:val="0"/>
          <w:marBottom w:val="0"/>
          <w:divBdr>
            <w:top w:val="none" w:sz="0" w:space="0" w:color="auto"/>
            <w:left w:val="none" w:sz="0" w:space="0" w:color="auto"/>
            <w:bottom w:val="none" w:sz="0" w:space="0" w:color="auto"/>
            <w:right w:val="none" w:sz="0" w:space="0" w:color="auto"/>
          </w:divBdr>
        </w:div>
        <w:div w:id="897479311">
          <w:marLeft w:val="0"/>
          <w:marRight w:val="0"/>
          <w:marTop w:val="0"/>
          <w:marBottom w:val="0"/>
          <w:divBdr>
            <w:top w:val="none" w:sz="0" w:space="0" w:color="auto"/>
            <w:left w:val="none" w:sz="0" w:space="0" w:color="auto"/>
            <w:bottom w:val="none" w:sz="0" w:space="0" w:color="auto"/>
            <w:right w:val="none" w:sz="0" w:space="0" w:color="auto"/>
          </w:divBdr>
        </w:div>
      </w:divsChild>
    </w:div>
    <w:div w:id="20398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7-05-20T05:07:15.035"/>
    </inkml:context>
    <inkml:brush xml:id="br0">
      <inkml:brushProperty name="width" value="0.1" units="cm"/>
      <inkml:brushProperty name="height" value="0.1" units="cm"/>
      <inkml:brushProperty name="color" value="#FFFFFF"/>
      <inkml:brushProperty name="fitToCurve" value="1"/>
    </inkml:brush>
  </inkml:definitions>
  <inkml:trace contextRef="#ctx0" brushRef="#br0">161 523 0,'0'0'0,"0"0"16,0 0-16,0 0 0,0 0 15,0 0 1,0 0-16,0 0 0,0 0 16,-65-202-1,49 165-15,0-9 16,0 28-16,0-9 15,16-28-15,0 18 16,-16 0-16,16 10 16,0 8-1,-16 1-15,16 18 16,0 0-16,0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2A6E-C1B2-41E3-90A2-82418830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1313</Words>
  <Characters>7490</Characters>
  <Application>Microsoft Office Word</Application>
  <DocSecurity>0</DocSecurity>
  <Lines>62</Lines>
  <Paragraphs>17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Long Ngo</dc:creator>
  <cp:keywords/>
  <dc:description/>
  <cp:lastModifiedBy>Thanh Long Ngo</cp:lastModifiedBy>
  <cp:revision>4</cp:revision>
  <cp:lastPrinted>2017-03-04T09:42:00Z</cp:lastPrinted>
  <dcterms:created xsi:type="dcterms:W3CDTF">2017-06-17T08:14:00Z</dcterms:created>
  <dcterms:modified xsi:type="dcterms:W3CDTF">2017-06-17T09:37:00Z</dcterms:modified>
</cp:coreProperties>
</file>