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3719C" w:rsidRPr="00C55A81" w:rsidRDefault="00E3220B" w:rsidP="0013719C">
      <w:pPr>
        <w:spacing w:line="240" w:lineRule="auto"/>
        <w:rPr>
          <w:rFonts w:asciiTheme="minorHAnsi" w:hAnsiTheme="minorHAnsi" w:cs="Arial"/>
          <w:b/>
          <w:sz w:val="20"/>
          <w:szCs w:val="20"/>
        </w:rPr>
      </w:pPr>
      <w:r w:rsidRPr="00C55A81">
        <w:rPr>
          <w:rFonts w:asciiTheme="minorHAnsi" w:hAnsiTheme="minorHAnsi"/>
          <w:b/>
          <w:bCs/>
          <w:sz w:val="20"/>
          <w:szCs w:val="20"/>
          <w:u w:val="single"/>
        </w:rPr>
        <w:t>Agnus</w:t>
      </w:r>
    </w:p>
    <w:p w:rsidR="003C79E6" w:rsidRDefault="00CE5A1A" w:rsidP="00D01303">
      <w:pPr>
        <w:spacing w:line="240" w:lineRule="auto"/>
        <w:rPr>
          <w:rFonts w:asciiTheme="minorHAnsi" w:hAnsiTheme="minorHAnsi"/>
          <w:sz w:val="20"/>
          <w:szCs w:val="20"/>
        </w:rPr>
      </w:pPr>
      <w:r w:rsidRPr="00C55A81">
        <w:rPr>
          <w:rFonts w:asciiTheme="minorHAnsi" w:hAnsiTheme="minorHAnsi"/>
          <w:b/>
          <w:bCs/>
          <w:sz w:val="20"/>
          <w:szCs w:val="20"/>
        </w:rPr>
        <w:t>La paix soit avec vous, La paix de Jésus Christ.</w:t>
      </w:r>
      <w:r w:rsidRPr="00C55A81">
        <w:rPr>
          <w:rFonts w:asciiTheme="minorHAnsi" w:hAnsiTheme="minorHAnsi"/>
          <w:b/>
          <w:bCs/>
          <w:sz w:val="20"/>
          <w:szCs w:val="20"/>
        </w:rPr>
        <w:br/>
        <w:t>La paix soit entre nous, La paix de son Esprit.</w:t>
      </w:r>
      <w:r w:rsidRPr="00C55A81">
        <w:rPr>
          <w:rFonts w:asciiTheme="minorHAnsi" w:hAnsiTheme="minorHAnsi"/>
          <w:sz w:val="20"/>
          <w:szCs w:val="20"/>
        </w:rPr>
        <w:br/>
        <w:t>Agneau de Dieu,</w:t>
      </w:r>
      <w:r w:rsidR="003C79E6">
        <w:rPr>
          <w:rFonts w:asciiTheme="minorHAnsi" w:hAnsiTheme="minorHAnsi"/>
          <w:sz w:val="20"/>
          <w:szCs w:val="20"/>
        </w:rPr>
        <w:t xml:space="preserve"> qui enlèves le péché du monde,</w:t>
      </w:r>
      <w:r w:rsidR="003C79E6" w:rsidRPr="00C55A81">
        <w:rPr>
          <w:rFonts w:asciiTheme="minorHAnsi" w:hAnsiTheme="minorHAnsi"/>
          <w:sz w:val="20"/>
          <w:szCs w:val="20"/>
        </w:rPr>
        <w:t xml:space="preserve"> Prends</w:t>
      </w:r>
      <w:r w:rsidRPr="00C55A81">
        <w:rPr>
          <w:rFonts w:asciiTheme="minorHAnsi" w:hAnsiTheme="minorHAnsi"/>
          <w:sz w:val="20"/>
          <w:szCs w:val="20"/>
        </w:rPr>
        <w:t xml:space="preserve"> pitié de nous ! (bis)</w:t>
      </w:r>
    </w:p>
    <w:p w:rsidR="003C79E6" w:rsidRDefault="003C79E6" w:rsidP="00D01303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Agneau de Dieu, qui connaît le poids de notre monde, Prends pitié de nous ! (bis)</w:t>
      </w:r>
    </w:p>
    <w:p w:rsidR="00DC505D" w:rsidRPr="00C55A81" w:rsidRDefault="003C79E6" w:rsidP="00D01303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Agneau de Dieu, qui apportes enfin l’espoir au monde, Donnes-nous la paix ! (bis)</w:t>
      </w:r>
    </w:p>
    <w:p w:rsidR="004B4047" w:rsidRPr="008E1B98" w:rsidRDefault="004B4047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3B425A" w:rsidRDefault="004B4047" w:rsidP="00943728">
      <w:pPr>
        <w:spacing w:line="240" w:lineRule="auto"/>
        <w:rPr>
          <w:rFonts w:asciiTheme="minorHAnsi" w:hAnsiTheme="minorHAnsi"/>
          <w:b/>
          <w:bCs/>
        </w:rPr>
      </w:pPr>
      <w:r w:rsidRPr="008E1B98">
        <w:rPr>
          <w:rFonts w:asciiTheme="minorHAnsi" w:hAnsiTheme="minorHAnsi"/>
          <w:b/>
          <w:bCs/>
          <w:u w:val="single"/>
        </w:rPr>
        <w:t>Communion </w:t>
      </w:r>
      <w:r w:rsidR="003B425A">
        <w:rPr>
          <w:rFonts w:asciiTheme="minorHAnsi" w:hAnsiTheme="minorHAnsi"/>
          <w:b/>
          <w:bCs/>
        </w:rPr>
        <w:t>:</w:t>
      </w:r>
    </w:p>
    <w:p w:rsidR="004B4047" w:rsidRPr="008E1B98" w:rsidRDefault="004B4047" w:rsidP="00943728">
      <w:pPr>
        <w:spacing w:line="240" w:lineRule="auto"/>
        <w:rPr>
          <w:rFonts w:asciiTheme="minorHAnsi" w:hAnsiTheme="minorHAnsi"/>
          <w:b/>
          <w:bCs/>
        </w:rPr>
      </w:pPr>
    </w:p>
    <w:tbl>
      <w:tblPr>
        <w:tblStyle w:val="TableGrid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686"/>
      </w:tblGrid>
      <w:tr w:rsidR="0019134E" w:rsidRPr="008E1B98">
        <w:tc>
          <w:tcPr>
            <w:tcW w:w="7655" w:type="dxa"/>
            <w:gridSpan w:val="2"/>
          </w:tcPr>
          <w:p w:rsidR="003B425A" w:rsidRDefault="003B425A" w:rsidP="003B425A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Voici le Corps et le Sang du Seigneur,</w:t>
            </w:r>
          </w:p>
          <w:p w:rsidR="003B425A" w:rsidRDefault="003B425A" w:rsidP="003B425A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La coupe du salut et le Pain de la Vie.</w:t>
            </w:r>
          </w:p>
          <w:p w:rsidR="003B425A" w:rsidRDefault="003B425A" w:rsidP="003B425A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Dieu immortel se donne en nourriture </w:t>
            </w:r>
          </w:p>
          <w:p w:rsidR="00A2436E" w:rsidRPr="00C55A81" w:rsidRDefault="003B425A" w:rsidP="003B425A">
            <w:pPr>
              <w:spacing w:line="240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Pour que nous ayons la vie éternelle. </w:t>
            </w:r>
          </w:p>
        </w:tc>
      </w:tr>
      <w:tr w:rsidR="0019134E" w:rsidRPr="008E1B98">
        <w:trPr>
          <w:trHeight w:val="1096"/>
        </w:trPr>
        <w:tc>
          <w:tcPr>
            <w:tcW w:w="3969" w:type="dxa"/>
          </w:tcPr>
          <w:p w:rsidR="003B425A" w:rsidRDefault="0019134E" w:rsidP="003B425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5A81">
              <w:rPr>
                <w:rFonts w:asciiTheme="minorHAnsi" w:hAnsiTheme="minorHAnsi"/>
                <w:sz w:val="20"/>
                <w:szCs w:val="20"/>
              </w:rPr>
              <w:t>1</w:t>
            </w:r>
            <w:r w:rsidR="00252AD8">
              <w:rPr>
                <w:rFonts w:asciiTheme="minorHAnsi" w:hAnsiTheme="minorHAnsi"/>
                <w:sz w:val="20"/>
                <w:szCs w:val="20"/>
              </w:rPr>
              <w:t>-</w:t>
            </w:r>
            <w:r w:rsidRPr="00C55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425A">
              <w:rPr>
                <w:rFonts w:asciiTheme="minorHAnsi" w:hAnsiTheme="minorHAnsi"/>
                <w:sz w:val="20"/>
                <w:szCs w:val="20"/>
              </w:rPr>
              <w:t>Au moment de passer vers le Père,</w:t>
            </w:r>
          </w:p>
          <w:p w:rsidR="003B425A" w:rsidRDefault="003B425A" w:rsidP="003B425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 Seigneur prit du pain et du vin,</w:t>
            </w:r>
          </w:p>
          <w:p w:rsidR="003B425A" w:rsidRDefault="003B425A" w:rsidP="003B425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pour que soit accompli le mystère</w:t>
            </w:r>
          </w:p>
          <w:p w:rsidR="0019134E" w:rsidRPr="003B425A" w:rsidRDefault="003B425A" w:rsidP="003B425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qui apaise à jamais notre faim.</w:t>
            </w:r>
          </w:p>
        </w:tc>
        <w:tc>
          <w:tcPr>
            <w:tcW w:w="3686" w:type="dxa"/>
          </w:tcPr>
          <w:p w:rsidR="00252AD8" w:rsidRDefault="0019134E" w:rsidP="00252AD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5A81">
              <w:rPr>
                <w:rFonts w:asciiTheme="minorHAnsi" w:hAnsiTheme="minorHAnsi"/>
                <w:sz w:val="20"/>
                <w:szCs w:val="20"/>
              </w:rPr>
              <w:t xml:space="preserve">2 </w:t>
            </w:r>
            <w:r w:rsidR="00252AD8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5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2AD8">
              <w:rPr>
                <w:rFonts w:asciiTheme="minorHAnsi" w:hAnsiTheme="minorHAnsi"/>
                <w:sz w:val="20"/>
                <w:szCs w:val="20"/>
              </w:rPr>
              <w:t>Dieu se livre Lui-même en partage,</w:t>
            </w:r>
          </w:p>
          <w:p w:rsidR="00252AD8" w:rsidRDefault="00252AD8" w:rsidP="00252AD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 Amour pour son peuple affamé.</w:t>
            </w:r>
          </w:p>
          <w:p w:rsidR="00252AD8" w:rsidRDefault="00252AD8" w:rsidP="00252AD8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Il nous comble de son héritage</w:t>
            </w:r>
          </w:p>
          <w:p w:rsidR="0019134E" w:rsidRPr="00C55A81" w:rsidRDefault="00252AD8" w:rsidP="00252AD8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Afin que nous soyons rassasiés.</w:t>
            </w:r>
            <w:r w:rsidR="0019134E" w:rsidRPr="00C55A81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19134E" w:rsidRPr="008E1B98" w:rsidTr="00252AD8">
        <w:trPr>
          <w:trHeight w:val="1393"/>
        </w:trPr>
        <w:tc>
          <w:tcPr>
            <w:tcW w:w="3969" w:type="dxa"/>
          </w:tcPr>
          <w:p w:rsidR="003B425A" w:rsidRDefault="0019134E" w:rsidP="003B425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55A81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="003B425A">
              <w:rPr>
                <w:rFonts w:asciiTheme="minorHAnsi" w:hAnsiTheme="minorHAnsi"/>
                <w:sz w:val="20"/>
                <w:szCs w:val="20"/>
              </w:rPr>
              <w:t>–</w:t>
            </w:r>
            <w:r w:rsidRPr="00C55A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B425A">
              <w:rPr>
                <w:rFonts w:asciiTheme="minorHAnsi" w:hAnsiTheme="minorHAnsi"/>
                <w:sz w:val="20"/>
                <w:szCs w:val="20"/>
              </w:rPr>
              <w:t>C’est la Foi qui nous fait reconnaître,</w:t>
            </w:r>
          </w:p>
          <w:p w:rsidR="003B425A" w:rsidRDefault="003B425A" w:rsidP="003B425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dans ce Pain et ce Vin consacrés,</w:t>
            </w:r>
          </w:p>
          <w:p w:rsidR="003B425A" w:rsidRDefault="003B425A" w:rsidP="003B425A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présence de Dieu notre Maître,</w:t>
            </w:r>
          </w:p>
          <w:p w:rsidR="0019134E" w:rsidRPr="00C55A81" w:rsidRDefault="003B425A" w:rsidP="00252AD8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</w:t>
            </w:r>
            <w:r w:rsidR="00252AD8">
              <w:rPr>
                <w:rFonts w:asciiTheme="minorHAnsi" w:hAnsiTheme="minorHAnsi"/>
                <w:sz w:val="20"/>
                <w:szCs w:val="20"/>
              </w:rPr>
              <w:t xml:space="preserve"> Seigneur Jésus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ressuscité.</w:t>
            </w:r>
            <w:r w:rsidR="0019134E" w:rsidRPr="00C55A81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  <w:tc>
          <w:tcPr>
            <w:tcW w:w="3686" w:type="dxa"/>
          </w:tcPr>
          <w:p w:rsidR="0019134E" w:rsidRPr="00C55A81" w:rsidRDefault="0019134E" w:rsidP="00943728">
            <w:pPr>
              <w:spacing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55A81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</w:tbl>
    <w:p w:rsidR="00715FD1" w:rsidRDefault="00103F06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8E1B98">
        <w:rPr>
          <w:rFonts w:asciiTheme="minorHAnsi" w:hAnsiTheme="minorHAnsi"/>
          <w:b/>
          <w:bCs/>
          <w:u w:val="single"/>
        </w:rPr>
        <w:t>Chant d’envoi</w:t>
      </w:r>
    </w:p>
    <w:p w:rsidR="0011561C" w:rsidRPr="008E1B98" w:rsidRDefault="0011561C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715FD1" w:rsidRPr="00715FD1" w:rsidRDefault="00715FD1" w:rsidP="0019134E">
      <w:pPr>
        <w:spacing w:line="240" w:lineRule="auto"/>
        <w:rPr>
          <w:rFonts w:asciiTheme="minorHAnsi" w:hAnsiTheme="minorHAnsi" w:cs="Times New Roman"/>
          <w:sz w:val="20"/>
          <w:szCs w:val="20"/>
          <w:lang w:eastAsia="zh-CN"/>
        </w:rPr>
      </w:pPr>
      <w:r>
        <w:rPr>
          <w:rFonts w:asciiTheme="minorHAnsi" w:hAnsiTheme="minorHAnsi" w:cs="Times New Roman"/>
          <w:sz w:val="20"/>
          <w:szCs w:val="20"/>
          <w:lang w:eastAsia="zh-CN"/>
        </w:rPr>
        <w:t xml:space="preserve">1. </w:t>
      </w:r>
      <w:r w:rsidRPr="00715FD1">
        <w:rPr>
          <w:rFonts w:asciiTheme="minorHAnsi" w:hAnsiTheme="minorHAnsi" w:cs="Times New Roman"/>
          <w:sz w:val="20"/>
          <w:szCs w:val="20"/>
          <w:lang w:eastAsia="zh-CN"/>
        </w:rPr>
        <w:t>Laisserons-nous à notre table, un peu de place à l’étranger ?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sz w:val="20"/>
          <w:szCs w:val="20"/>
          <w:lang w:eastAsia="zh-CN"/>
        </w:rPr>
      </w:pPr>
      <w:r>
        <w:rPr>
          <w:rFonts w:asciiTheme="minorHAnsi" w:hAnsiTheme="minorHAnsi" w:cs="Times New Roman"/>
          <w:sz w:val="20"/>
          <w:szCs w:val="20"/>
          <w:lang w:eastAsia="zh-CN"/>
        </w:rPr>
        <w:t xml:space="preserve">    </w:t>
      </w:r>
      <w:r w:rsidRPr="00715FD1">
        <w:rPr>
          <w:rFonts w:asciiTheme="minorHAnsi" w:hAnsiTheme="minorHAnsi" w:cs="Times New Roman"/>
          <w:sz w:val="20"/>
          <w:szCs w:val="20"/>
          <w:lang w:eastAsia="zh-CN"/>
        </w:rPr>
        <w:t>Trouvera-t-il quand il viendra un peu de pain et d’amitié ?</w:t>
      </w:r>
    </w:p>
    <w:p w:rsidR="00715FD1" w:rsidRPr="00715FD1" w:rsidRDefault="00715FD1" w:rsidP="0019134E">
      <w:pPr>
        <w:spacing w:line="240" w:lineRule="auto"/>
        <w:rPr>
          <w:rFonts w:asciiTheme="minorHAnsi" w:hAnsiTheme="minorHAnsi" w:cs="Times New Roman"/>
          <w:sz w:val="20"/>
          <w:szCs w:val="20"/>
          <w:lang w:eastAsia="zh-CN"/>
        </w:rPr>
      </w:pP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b/>
          <w:sz w:val="20"/>
          <w:szCs w:val="20"/>
          <w:lang w:eastAsia="zh-CN"/>
        </w:rPr>
      </w:pPr>
      <w:r>
        <w:rPr>
          <w:rFonts w:asciiTheme="minorHAnsi" w:hAnsiTheme="minorHAnsi" w:cs="Times New Roman"/>
          <w:b/>
          <w:sz w:val="20"/>
          <w:szCs w:val="20"/>
          <w:lang w:eastAsia="zh-CN"/>
        </w:rPr>
        <w:t>Ne laissons pas mourir la terre,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b/>
          <w:sz w:val="20"/>
          <w:szCs w:val="20"/>
          <w:lang w:eastAsia="zh-CN"/>
        </w:rPr>
      </w:pPr>
      <w:r>
        <w:rPr>
          <w:rFonts w:asciiTheme="minorHAnsi" w:hAnsiTheme="minorHAnsi" w:cs="Times New Roman"/>
          <w:b/>
          <w:sz w:val="20"/>
          <w:szCs w:val="20"/>
          <w:lang w:eastAsia="zh-CN"/>
        </w:rPr>
        <w:t>Ne laissons pas mourir le feu.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b/>
          <w:sz w:val="20"/>
          <w:szCs w:val="20"/>
          <w:lang w:eastAsia="zh-CN"/>
        </w:rPr>
      </w:pPr>
      <w:r>
        <w:rPr>
          <w:rFonts w:asciiTheme="minorHAnsi" w:hAnsiTheme="minorHAnsi" w:cs="Times New Roman"/>
          <w:b/>
          <w:sz w:val="20"/>
          <w:szCs w:val="20"/>
          <w:lang w:eastAsia="zh-CN"/>
        </w:rPr>
        <w:t>Tendons nos mains vers la lumière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b/>
          <w:sz w:val="20"/>
          <w:szCs w:val="20"/>
          <w:lang w:eastAsia="zh-CN"/>
        </w:rPr>
      </w:pPr>
      <w:r>
        <w:rPr>
          <w:rFonts w:asciiTheme="minorHAnsi" w:hAnsiTheme="minorHAnsi" w:cs="Times New Roman"/>
          <w:b/>
          <w:sz w:val="20"/>
          <w:szCs w:val="20"/>
          <w:lang w:eastAsia="zh-CN"/>
        </w:rPr>
        <w:t>Pour accueillir le don de Dieu,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b/>
          <w:sz w:val="20"/>
          <w:szCs w:val="20"/>
          <w:lang w:eastAsia="zh-CN"/>
        </w:rPr>
      </w:pPr>
      <w:r>
        <w:rPr>
          <w:rFonts w:asciiTheme="minorHAnsi" w:hAnsiTheme="minorHAnsi" w:cs="Times New Roman"/>
          <w:b/>
          <w:sz w:val="20"/>
          <w:szCs w:val="20"/>
          <w:lang w:eastAsia="zh-CN"/>
        </w:rPr>
        <w:t>Pour accueillir le don de Dieu.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b/>
          <w:sz w:val="20"/>
          <w:szCs w:val="20"/>
          <w:lang w:eastAsia="zh-CN"/>
        </w:rPr>
      </w:pPr>
    </w:p>
    <w:p w:rsidR="00715FD1" w:rsidRPr="00715FD1" w:rsidRDefault="00715FD1" w:rsidP="0019134E">
      <w:pPr>
        <w:spacing w:line="240" w:lineRule="auto"/>
        <w:rPr>
          <w:rFonts w:asciiTheme="minorHAnsi" w:hAnsiTheme="minorHAnsi" w:cs="Times New Roman"/>
          <w:sz w:val="20"/>
          <w:szCs w:val="20"/>
          <w:lang w:eastAsia="zh-CN"/>
        </w:rPr>
      </w:pPr>
      <w:r w:rsidRPr="00715FD1">
        <w:rPr>
          <w:rFonts w:asciiTheme="minorHAnsi" w:hAnsiTheme="minorHAnsi" w:cs="Times New Roman"/>
          <w:sz w:val="20"/>
          <w:szCs w:val="20"/>
          <w:lang w:eastAsia="zh-CN"/>
        </w:rPr>
        <w:t>2. Laisserons-nous à nos paroles un peu de temps à l’étranger ?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sz w:val="20"/>
          <w:szCs w:val="20"/>
          <w:lang w:eastAsia="zh-CN"/>
        </w:rPr>
      </w:pPr>
      <w:r w:rsidRPr="00715FD1">
        <w:rPr>
          <w:rFonts w:asciiTheme="minorHAnsi" w:hAnsiTheme="minorHAnsi" w:cs="Times New Roman"/>
          <w:sz w:val="20"/>
          <w:szCs w:val="20"/>
          <w:lang w:eastAsia="zh-CN"/>
        </w:rPr>
        <w:t xml:space="preserve">    Trouvera-t-il quand il viendra un cœur ouvert pour l’écouter ?</w:t>
      </w:r>
    </w:p>
    <w:p w:rsidR="00715FD1" w:rsidRDefault="00715FD1" w:rsidP="0019134E">
      <w:pPr>
        <w:spacing w:line="240" w:lineRule="auto"/>
        <w:rPr>
          <w:rFonts w:asciiTheme="minorHAnsi" w:hAnsiTheme="minorHAnsi" w:cs="Times New Roman"/>
          <w:sz w:val="20"/>
          <w:szCs w:val="20"/>
          <w:lang w:eastAsia="zh-CN"/>
        </w:rPr>
      </w:pPr>
    </w:p>
    <w:p w:rsidR="0019134E" w:rsidRPr="00715FD1" w:rsidRDefault="0019134E" w:rsidP="0019134E">
      <w:pPr>
        <w:spacing w:line="240" w:lineRule="auto"/>
        <w:rPr>
          <w:rFonts w:ascii="Times New Roman" w:hAnsi="Times New Roman" w:cs="Times New Roman"/>
          <w:sz w:val="20"/>
          <w:szCs w:val="20"/>
          <w:lang w:eastAsia="zh-CN"/>
        </w:rPr>
      </w:pPr>
    </w:p>
    <w:p w:rsidR="0019134E" w:rsidRPr="00C55A81" w:rsidRDefault="0019134E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CF36BB" w:rsidRPr="00EF1064" w:rsidRDefault="006A70CC" w:rsidP="003B425A">
      <w:pPr>
        <w:spacing w:line="240" w:lineRule="auto"/>
        <w:rPr>
          <w:rFonts w:asciiTheme="minorHAnsi" w:hAnsiTheme="minorHAnsi"/>
          <w:color w:val="000000"/>
          <w:sz w:val="28"/>
          <w:szCs w:val="20"/>
        </w:rPr>
      </w:pPr>
      <w:r w:rsidRPr="00EF1064">
        <w:rPr>
          <w:rFonts w:ascii="Harrington" w:hAnsi="Harrington"/>
          <w:i/>
          <w:color w:val="000000"/>
          <w:sz w:val="28"/>
          <w:szCs w:val="20"/>
        </w:rPr>
        <w:t>Bon dimanche</w:t>
      </w:r>
      <w:r w:rsidR="0014391C" w:rsidRPr="00EF1064">
        <w:rPr>
          <w:rFonts w:ascii="Harrington" w:hAnsi="Harrington"/>
          <w:i/>
          <w:color w:val="000000"/>
          <w:sz w:val="28"/>
          <w:szCs w:val="20"/>
        </w:rPr>
        <w:t xml:space="preserve"> </w:t>
      </w:r>
      <w:r w:rsidRPr="00EF1064">
        <w:rPr>
          <w:rFonts w:ascii="Harrington" w:hAnsi="Harrington"/>
          <w:i/>
          <w:color w:val="000000"/>
          <w:sz w:val="28"/>
          <w:szCs w:val="20"/>
        </w:rPr>
        <w:t>!</w:t>
      </w:r>
    </w:p>
    <w:p w:rsidR="001A76CA" w:rsidRDefault="001A76CA" w:rsidP="004F561E">
      <w:pPr>
        <w:spacing w:line="240" w:lineRule="auto"/>
      </w:pPr>
    </w:p>
    <w:p w:rsidR="00513583" w:rsidRPr="00CE5A1A" w:rsidRDefault="008234FF" w:rsidP="00943728">
      <w:pPr>
        <w:spacing w:line="240" w:lineRule="auto"/>
        <w:jc w:val="center"/>
        <w:rPr>
          <w:sz w:val="20"/>
          <w:szCs w:val="20"/>
        </w:rPr>
      </w:pPr>
      <w:hyperlink r:id="rId8" w:history="1">
        <w:r w:rsidR="00513583" w:rsidRPr="00CE5A1A">
          <w:rPr>
            <w:rStyle w:val="Hyperlink"/>
            <w:rFonts w:asciiTheme="minorHAnsi" w:hAnsiTheme="minorHAnsi" w:cs="Arial"/>
            <w:color w:val="auto"/>
            <w:sz w:val="20"/>
            <w:szCs w:val="20"/>
            <w:u w:val="none"/>
          </w:rPr>
          <w:t>www.paroissecatholiquehanoi.com</w:t>
        </w:r>
      </w:hyperlink>
      <w:r w:rsidR="00513583" w:rsidRPr="00CE5A1A">
        <w:rPr>
          <w:rFonts w:asciiTheme="minorHAnsi" w:hAnsiTheme="minorHAnsi"/>
          <w:sz w:val="20"/>
          <w:szCs w:val="20"/>
        </w:rPr>
        <w:t xml:space="preserve"> / </w:t>
      </w:r>
      <w:hyperlink r:id="rId9" w:history="1">
        <w:r w:rsidR="00513583" w:rsidRPr="00CE5A1A">
          <w:rPr>
            <w:rStyle w:val="Hyperlink"/>
            <w:rFonts w:asciiTheme="minorHAnsi" w:hAnsiTheme="minorHAnsi"/>
            <w:color w:val="auto"/>
            <w:sz w:val="20"/>
            <w:szCs w:val="20"/>
            <w:u w:val="none"/>
          </w:rPr>
          <w:t>paroissecatholiquehanoi@gmail.com</w:t>
        </w:r>
      </w:hyperlink>
    </w:p>
    <w:p w:rsidR="00C93AA9" w:rsidRDefault="007A4ED0" w:rsidP="00943728">
      <w:pPr>
        <w:spacing w:line="240" w:lineRule="auto"/>
        <w:jc w:val="center"/>
        <w:rPr>
          <w:rFonts w:asciiTheme="minorHAnsi" w:hAnsiTheme="minorHAnsi"/>
          <w:sz w:val="20"/>
          <w:szCs w:val="20"/>
        </w:rPr>
      </w:pPr>
      <w:proofErr w:type="spellStart"/>
      <w:r w:rsidRPr="00CE5A1A">
        <w:rPr>
          <w:rFonts w:asciiTheme="minorHAnsi" w:hAnsiTheme="minorHAnsi"/>
          <w:sz w:val="20"/>
          <w:szCs w:val="20"/>
        </w:rPr>
        <w:t>Facebook</w:t>
      </w:r>
      <w:proofErr w:type="spellEnd"/>
      <w:r w:rsidRPr="00CE5A1A">
        <w:rPr>
          <w:rFonts w:asciiTheme="minorHAnsi" w:hAnsiTheme="minorHAnsi"/>
          <w:sz w:val="20"/>
          <w:szCs w:val="20"/>
        </w:rPr>
        <w:t> : Paroisse Hanoi</w:t>
      </w:r>
    </w:p>
    <w:p w:rsidR="004C1079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 w:rsidRPr="00CE5A1A">
        <w:rPr>
          <w:rFonts w:asciiTheme="minorHAnsi" w:hAnsiTheme="minorHAnsi"/>
          <w:b/>
          <w:bCs/>
          <w:sz w:val="24"/>
          <w:szCs w:val="20"/>
        </w:rPr>
        <w:t xml:space="preserve">Dimanche </w:t>
      </w:r>
      <w:r w:rsidR="002C1477">
        <w:rPr>
          <w:rFonts w:asciiTheme="minorHAnsi" w:hAnsiTheme="minorHAnsi"/>
          <w:b/>
          <w:bCs/>
          <w:sz w:val="24"/>
          <w:szCs w:val="20"/>
        </w:rPr>
        <w:t>29</w:t>
      </w:r>
      <w:r w:rsidR="00C625F6">
        <w:rPr>
          <w:rFonts w:asciiTheme="minorHAnsi" w:hAnsiTheme="minorHAnsi"/>
          <w:b/>
          <w:bCs/>
          <w:sz w:val="24"/>
          <w:szCs w:val="20"/>
        </w:rPr>
        <w:t>avril 2016</w:t>
      </w:r>
      <w:r w:rsidR="00A10336"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450B63">
        <w:rPr>
          <w:rFonts w:asciiTheme="minorHAnsi" w:hAnsiTheme="minorHAnsi"/>
          <w:b/>
          <w:bCs/>
          <w:sz w:val="24"/>
          <w:szCs w:val="20"/>
        </w:rPr>
        <w:t>–</w:t>
      </w:r>
      <w:r w:rsidR="00A10336"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C625F6">
        <w:rPr>
          <w:rFonts w:asciiTheme="minorHAnsi" w:hAnsiTheme="minorHAnsi"/>
          <w:b/>
          <w:bCs/>
          <w:sz w:val="24"/>
          <w:szCs w:val="20"/>
        </w:rPr>
        <w:t>Dimanche de la divine miséricorde</w:t>
      </w:r>
    </w:p>
    <w:p w:rsidR="0063436F" w:rsidRPr="00CE5A1A" w:rsidRDefault="004C1079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4"/>
          <w:szCs w:val="20"/>
        </w:rPr>
      </w:pPr>
      <w:r>
        <w:rPr>
          <w:rFonts w:asciiTheme="minorHAnsi" w:hAnsiTheme="minorHAnsi"/>
          <w:b/>
          <w:bCs/>
          <w:sz w:val="24"/>
          <w:szCs w:val="20"/>
        </w:rPr>
        <w:t xml:space="preserve"> </w:t>
      </w:r>
      <w:r w:rsidR="0063436F" w:rsidRPr="00CE5A1A">
        <w:rPr>
          <w:rFonts w:asciiTheme="minorHAnsi" w:hAnsiTheme="minorHAnsi"/>
          <w:b/>
          <w:bCs/>
          <w:sz w:val="24"/>
          <w:szCs w:val="20"/>
        </w:rPr>
        <w:t>Cathédrale de Hanoi</w:t>
      </w:r>
    </w:p>
    <w:p w:rsidR="00C01125" w:rsidRPr="00CE5A1A" w:rsidRDefault="00C01125" w:rsidP="00943728">
      <w:pPr>
        <w:spacing w:line="240" w:lineRule="auto"/>
        <w:rPr>
          <w:rStyle w:val="Strong"/>
        </w:rPr>
      </w:pPr>
    </w:p>
    <w:p w:rsidR="00AB6A1C" w:rsidRDefault="00FB38A0" w:rsidP="004F561E">
      <w:pPr>
        <w:spacing w:line="240" w:lineRule="auto"/>
        <w:rPr>
          <w:rStyle w:val="Strong"/>
          <w:rFonts w:asciiTheme="minorHAnsi" w:hAnsiTheme="minorHAnsi" w:cs="Calibri"/>
          <w:sz w:val="20"/>
          <w:szCs w:val="20"/>
          <w:u w:val="single"/>
        </w:rPr>
      </w:pPr>
      <w:r w:rsidRPr="00CE5A1A">
        <w:rPr>
          <w:rStyle w:val="Strong"/>
          <w:rFonts w:asciiTheme="minorHAnsi" w:hAnsiTheme="minorHAnsi" w:cs="Calibri"/>
          <w:sz w:val="20"/>
          <w:szCs w:val="20"/>
          <w:u w:val="single"/>
        </w:rPr>
        <w:t xml:space="preserve">Chant </w:t>
      </w:r>
      <w:r w:rsidR="00250F44" w:rsidRPr="00CE5A1A">
        <w:rPr>
          <w:rStyle w:val="Strong"/>
          <w:rFonts w:asciiTheme="minorHAnsi" w:hAnsiTheme="minorHAnsi" w:cs="Calibri"/>
          <w:sz w:val="20"/>
          <w:szCs w:val="20"/>
          <w:u w:val="single"/>
        </w:rPr>
        <w:t>d’entrée</w:t>
      </w:r>
    </w:p>
    <w:p w:rsidR="00F8187C" w:rsidRDefault="00F8187C" w:rsidP="004F561E">
      <w:pPr>
        <w:spacing w:line="240" w:lineRule="auto"/>
        <w:rPr>
          <w:rFonts w:cs="Times New Roman"/>
          <w:sz w:val="20"/>
          <w:szCs w:val="20"/>
          <w:lang w:eastAsia="ar-S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83"/>
        <w:gridCol w:w="3484"/>
      </w:tblGrid>
      <w:tr w:rsidR="00F8187C">
        <w:tc>
          <w:tcPr>
            <w:tcW w:w="3483" w:type="dxa"/>
          </w:tcPr>
          <w:p w:rsidR="003C79E6" w:rsidRDefault="009E7468" w:rsidP="003C79E6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 w:rsidRPr="00F8187C">
              <w:rPr>
                <w:rFonts w:cs="Times New Roman"/>
                <w:b/>
                <w:sz w:val="20"/>
                <w:szCs w:val="20"/>
                <w:lang w:eastAsia="ar-SA"/>
              </w:rPr>
              <w:t xml:space="preserve">R. </w:t>
            </w:r>
            <w:r w:rsidR="003C79E6">
              <w:rPr>
                <w:rFonts w:cs="Times New Roman"/>
                <w:b/>
                <w:sz w:val="20"/>
                <w:szCs w:val="20"/>
                <w:lang w:eastAsia="ar-SA"/>
              </w:rPr>
              <w:t>C’est toi Seigneur le Pain rompu,</w:t>
            </w:r>
          </w:p>
          <w:p w:rsidR="003C79E6" w:rsidRDefault="003C79E6" w:rsidP="003C79E6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Livré pour notre vie.</w:t>
            </w:r>
          </w:p>
          <w:p w:rsidR="003C79E6" w:rsidRDefault="003C79E6" w:rsidP="003C79E6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C’est toi, Seigneur, notre unité,</w:t>
            </w:r>
          </w:p>
          <w:p w:rsidR="009E7468" w:rsidRPr="00F8187C" w:rsidRDefault="003C79E6" w:rsidP="003C79E6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b/>
                <w:sz w:val="20"/>
                <w:szCs w:val="20"/>
                <w:lang w:eastAsia="ar-SA"/>
              </w:rPr>
            </w:pPr>
            <w:r>
              <w:rPr>
                <w:rFonts w:cs="Times New Roman"/>
                <w:b/>
                <w:sz w:val="20"/>
                <w:szCs w:val="20"/>
                <w:lang w:eastAsia="ar-SA"/>
              </w:rPr>
              <w:t>Jésus ressuscité</w:t>
            </w:r>
            <w:r w:rsidR="00AB6A1C">
              <w:rPr>
                <w:rFonts w:cs="Times New Roman"/>
                <w:b/>
                <w:sz w:val="20"/>
                <w:szCs w:val="20"/>
                <w:lang w:eastAsia="ar-SA"/>
              </w:rPr>
              <w:t>.</w:t>
            </w:r>
          </w:p>
          <w:p w:rsidR="00F8187C" w:rsidRDefault="00F8187C" w:rsidP="004F561E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84" w:type="dxa"/>
          </w:tcPr>
          <w:p w:rsidR="00AB6A1C" w:rsidRDefault="00AB6A1C" w:rsidP="009E7468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2. C’est maintenant le temps de Dieu :</w:t>
            </w:r>
          </w:p>
          <w:p w:rsidR="00AB6A1C" w:rsidRDefault="00AB6A1C" w:rsidP="009E7468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il faut nous préparer.</w:t>
            </w:r>
          </w:p>
          <w:p w:rsidR="00AB6A1C" w:rsidRDefault="00AB6A1C" w:rsidP="009E7468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C’est maintenant le temps de Dieu :</w:t>
            </w:r>
          </w:p>
          <w:p w:rsidR="00F8187C" w:rsidRDefault="00AB6A1C" w:rsidP="009E7468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Il faut changer nos cœurs.</w:t>
            </w:r>
          </w:p>
        </w:tc>
      </w:tr>
      <w:tr w:rsidR="00F8187C">
        <w:tc>
          <w:tcPr>
            <w:tcW w:w="3483" w:type="dxa"/>
          </w:tcPr>
          <w:p w:rsidR="00AB6A1C" w:rsidRDefault="004F561E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1</w:t>
            </w:r>
            <w:r w:rsidRPr="00F8187C">
              <w:rPr>
                <w:rFonts w:cs="Times New Roman"/>
                <w:sz w:val="20"/>
                <w:szCs w:val="20"/>
                <w:lang w:eastAsia="ar-SA"/>
              </w:rPr>
              <w:t xml:space="preserve">. </w:t>
            </w:r>
            <w:r w:rsidR="00AB6A1C">
              <w:rPr>
                <w:rFonts w:cs="Times New Roman"/>
                <w:sz w:val="20"/>
                <w:szCs w:val="20"/>
                <w:lang w:eastAsia="ar-SA"/>
              </w:rPr>
              <w:t>Nous partageons un même pain,</w:t>
            </w:r>
          </w:p>
          <w:p w:rsidR="00AB6A1C" w:rsidRDefault="00AB6A1C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dans une même foi,</w:t>
            </w:r>
          </w:p>
          <w:p w:rsidR="00AB6A1C" w:rsidRDefault="00AB6A1C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Et nous formons un même corps :</w:t>
            </w:r>
          </w:p>
          <w:p w:rsidR="004F561E" w:rsidRPr="00F8187C" w:rsidRDefault="00AB6A1C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L’Eglise de Jésus Christ.</w:t>
            </w:r>
          </w:p>
          <w:p w:rsidR="00F8187C" w:rsidRDefault="00F8187C" w:rsidP="00F8187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3484" w:type="dxa"/>
          </w:tcPr>
          <w:p w:rsidR="00AB6A1C" w:rsidRDefault="00AB6A1C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3. « Avant d’aller vers mon autel,</w:t>
            </w:r>
          </w:p>
          <w:p w:rsidR="00AB6A1C" w:rsidRDefault="00AB6A1C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regarde ton prochain :</w:t>
            </w:r>
          </w:p>
          <w:p w:rsidR="00AB6A1C" w:rsidRDefault="00AB6A1C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Pardonne et réconcilie-toi,</w:t>
            </w:r>
          </w:p>
          <w:p w:rsidR="00F8187C" w:rsidRDefault="00AB6A1C" w:rsidP="00AB6A1C">
            <w:pPr>
              <w:tabs>
                <w:tab w:val="left" w:pos="2268"/>
                <w:tab w:val="left" w:pos="4820"/>
                <w:tab w:val="left" w:pos="5103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  <w:lang w:eastAsia="ar-SA"/>
              </w:rPr>
              <w:t>Puis vient dans ma maison.</w:t>
            </w:r>
          </w:p>
        </w:tc>
      </w:tr>
    </w:tbl>
    <w:p w:rsidR="00D22DA7" w:rsidRPr="00CE5A1A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Prière pénitentielle</w:t>
      </w:r>
    </w:p>
    <w:p w:rsidR="009219F6" w:rsidRPr="00CE5A1A" w:rsidRDefault="009219F6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CE5A1A">
        <w:rPr>
          <w:rFonts w:asciiTheme="minorHAnsi" w:hAnsiTheme="minorHAnsi"/>
          <w:sz w:val="20"/>
          <w:szCs w:val="20"/>
        </w:rPr>
        <w:t xml:space="preserve">Je confesse à Dieu Tout-Puissant, je reconnais devant mes frères, que j’ai péché en pensée, en parole, par action et par omission. Oui, j’ai </w:t>
      </w:r>
      <w:r w:rsidR="00493A36" w:rsidRPr="00CE5A1A">
        <w:rPr>
          <w:rFonts w:asciiTheme="minorHAnsi" w:hAnsiTheme="minorHAnsi"/>
          <w:sz w:val="20"/>
          <w:szCs w:val="20"/>
        </w:rPr>
        <w:t xml:space="preserve">vraiment péché. C’est </w:t>
      </w:r>
      <w:r w:rsidRPr="00CE5A1A">
        <w:rPr>
          <w:rFonts w:asciiTheme="minorHAnsi" w:hAnsiTheme="minorHAnsi"/>
          <w:sz w:val="20"/>
          <w:szCs w:val="20"/>
        </w:rPr>
        <w:t>pourquoi je supplie la Vierge Marie, les anges et tous les saints et vous aussi, mes frères, de prier pour moi le Seigneur notre Dieu.</w:t>
      </w:r>
    </w:p>
    <w:p w:rsidR="00255A3E" w:rsidRPr="00CE5A1A" w:rsidRDefault="00255A3E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E34666" w:rsidRPr="00CE5A1A" w:rsidRDefault="00255A3E" w:rsidP="0094372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Kyrie</w:t>
      </w:r>
      <w:r w:rsidR="00715FD1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F455DE" w:rsidRPr="00F8187C" w:rsidRDefault="00857E09" w:rsidP="00F455DE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val="de-DE" w:eastAsia="zh-CN"/>
        </w:rPr>
      </w:pPr>
      <w:r>
        <w:rPr>
          <w:rFonts w:cs="Times New Roman"/>
          <w:noProof/>
          <w:sz w:val="20"/>
          <w:szCs w:val="20"/>
          <w:lang w:val="de-DE" w:eastAsia="zh-CN"/>
        </w:rPr>
        <w:t xml:space="preserve">Kyrie, Kyrie </w:t>
      </w:r>
      <w:r w:rsidR="00715FD1">
        <w:rPr>
          <w:rFonts w:cs="Times New Roman"/>
          <w:noProof/>
          <w:sz w:val="20"/>
          <w:szCs w:val="20"/>
          <w:lang w:val="de-DE" w:eastAsia="zh-CN"/>
        </w:rPr>
        <w:t>,</w:t>
      </w:r>
      <w:r>
        <w:rPr>
          <w:rFonts w:cs="Times New Roman"/>
          <w:noProof/>
          <w:sz w:val="20"/>
          <w:szCs w:val="20"/>
          <w:lang w:val="de-DE" w:eastAsia="zh-CN"/>
        </w:rPr>
        <w:t>K</w:t>
      </w:r>
      <w:r w:rsidR="00F8187C" w:rsidRPr="00F8187C">
        <w:rPr>
          <w:rFonts w:cs="Times New Roman"/>
          <w:noProof/>
          <w:sz w:val="20"/>
          <w:szCs w:val="20"/>
          <w:lang w:val="de-DE" w:eastAsia="zh-CN"/>
        </w:rPr>
        <w:t>yrie eleison</w:t>
      </w:r>
    </w:p>
    <w:p w:rsidR="00715FD1" w:rsidRDefault="00F8187C" w:rsidP="00F455DE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 w:rsidRPr="00F8187C">
        <w:rPr>
          <w:rFonts w:cs="Times New Roman"/>
          <w:noProof/>
          <w:sz w:val="20"/>
          <w:szCs w:val="20"/>
          <w:lang w:eastAsia="zh-CN"/>
        </w:rPr>
        <w:t>Christe, Christe, Christe eleison</w:t>
      </w:r>
    </w:p>
    <w:p w:rsidR="00F8187C" w:rsidRPr="00F8187C" w:rsidRDefault="00715FD1" w:rsidP="00F455DE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  <w:r>
        <w:rPr>
          <w:rFonts w:cs="Times New Roman"/>
          <w:noProof/>
          <w:sz w:val="20"/>
          <w:szCs w:val="20"/>
          <w:lang w:eastAsia="zh-CN"/>
        </w:rPr>
        <w:t>Kyrie,Kyrie, Kyrie eleison.</w:t>
      </w:r>
    </w:p>
    <w:p w:rsidR="004F561E" w:rsidRDefault="004F561E" w:rsidP="00F455DE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val="de-DE" w:eastAsia="zh-CN"/>
        </w:rPr>
      </w:pPr>
    </w:p>
    <w:p w:rsidR="00AB6A1C" w:rsidRDefault="004F561E" w:rsidP="004F561E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Gloria :</w:t>
      </w:r>
    </w:p>
    <w:p w:rsidR="004F561E" w:rsidRDefault="004F561E" w:rsidP="004F561E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F561E" w:rsidRPr="00857E09" w:rsidRDefault="004F561E" w:rsidP="004F561E">
      <w:pPr>
        <w:spacing w:line="240" w:lineRule="auto"/>
        <w:rPr>
          <w:rFonts w:asciiTheme="minorHAnsi" w:hAnsiTheme="minorHAnsi"/>
          <w:b/>
          <w:bCs/>
          <w:sz w:val="20"/>
          <w:szCs w:val="20"/>
        </w:rPr>
      </w:pPr>
      <w:r w:rsidRPr="00857E09">
        <w:rPr>
          <w:rFonts w:asciiTheme="minorHAnsi" w:hAnsiTheme="minorHAnsi"/>
          <w:b/>
          <w:bCs/>
          <w:sz w:val="20"/>
          <w:szCs w:val="20"/>
        </w:rPr>
        <w:t>Au plus haut du ciel, la gloire de Dieu, sur toute la terre aux hommes la paix !</w:t>
      </w:r>
    </w:p>
    <w:p w:rsidR="004F561E" w:rsidRPr="009E7468" w:rsidRDefault="009E7468" w:rsidP="009E7468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1. </w:t>
      </w:r>
      <w:r w:rsidR="004F561E" w:rsidRPr="009E7468">
        <w:rPr>
          <w:rFonts w:asciiTheme="minorHAnsi" w:hAnsiTheme="minorHAnsi"/>
          <w:bCs/>
          <w:sz w:val="20"/>
          <w:szCs w:val="20"/>
        </w:rPr>
        <w:t>Jusqu’aux cieux, ta splendeur est chantée, par la bouche des tout-petits</w:t>
      </w:r>
    </w:p>
    <w:p w:rsidR="004F561E" w:rsidRPr="009E7468" w:rsidRDefault="009E7468" w:rsidP="009E7468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2. </w:t>
      </w:r>
      <w:r w:rsidR="004F561E" w:rsidRPr="009E7468">
        <w:rPr>
          <w:rFonts w:asciiTheme="minorHAnsi" w:hAnsiTheme="minorHAnsi"/>
          <w:bCs/>
          <w:sz w:val="20"/>
          <w:szCs w:val="20"/>
        </w:rPr>
        <w:t>Qui donc est l’homme pour que tu penses à lui, qui donc est l’homme po</w:t>
      </w:r>
      <w:r w:rsidR="001E2261">
        <w:rPr>
          <w:rFonts w:asciiTheme="minorHAnsi" w:hAnsiTheme="minorHAnsi"/>
          <w:bCs/>
          <w:sz w:val="20"/>
          <w:szCs w:val="20"/>
        </w:rPr>
        <w:t>ur</w:t>
      </w:r>
      <w:r w:rsidR="004F561E" w:rsidRPr="009E7468">
        <w:rPr>
          <w:rFonts w:asciiTheme="minorHAnsi" w:hAnsiTheme="minorHAnsi"/>
          <w:bCs/>
          <w:sz w:val="20"/>
          <w:szCs w:val="20"/>
        </w:rPr>
        <w:t xml:space="preserve"> que tu l’aimes ?</w:t>
      </w:r>
    </w:p>
    <w:p w:rsidR="004F561E" w:rsidRPr="009E7468" w:rsidRDefault="009E7468" w:rsidP="009E7468">
      <w:pPr>
        <w:spacing w:line="240" w:lineRule="auto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3. </w:t>
      </w:r>
      <w:r w:rsidR="004F561E" w:rsidRPr="009E7468">
        <w:rPr>
          <w:rFonts w:asciiTheme="minorHAnsi" w:hAnsiTheme="minorHAnsi"/>
          <w:bCs/>
          <w:sz w:val="20"/>
          <w:szCs w:val="20"/>
        </w:rPr>
        <w:t>Tu l’établis sur les œuvres de tes mains, et tu as mis toutes choses à ses pieds.</w:t>
      </w:r>
    </w:p>
    <w:p w:rsidR="00857E09" w:rsidRPr="004F561E" w:rsidRDefault="00857E09" w:rsidP="00F455DE">
      <w:pPr>
        <w:suppressAutoHyphens/>
        <w:spacing w:line="240" w:lineRule="auto"/>
        <w:jc w:val="both"/>
        <w:rPr>
          <w:rFonts w:cs="Times New Roman"/>
          <w:noProof/>
          <w:sz w:val="20"/>
          <w:szCs w:val="20"/>
          <w:lang w:eastAsia="zh-CN"/>
        </w:rPr>
      </w:pPr>
    </w:p>
    <w:p w:rsidR="002C1477" w:rsidRDefault="002C1477" w:rsidP="002C1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141413"/>
          <w:sz w:val="20"/>
          <w:szCs w:val="16"/>
          <w:lang w:val="en-US" w:eastAsia="fr-FR"/>
        </w:rPr>
      </w:pPr>
      <w:r w:rsidRPr="002C1477">
        <w:rPr>
          <w:rFonts w:asciiTheme="minorHAnsi" w:hAnsiTheme="minorHAnsi" w:cs="Times"/>
          <w:color w:val="941821"/>
          <w:sz w:val="20"/>
          <w:szCs w:val="28"/>
          <w:lang w:val="en-US" w:eastAsia="fr-FR"/>
        </w:rPr>
        <w:t xml:space="preserve"> </w:t>
      </w:r>
      <w:r w:rsidRPr="0067206D">
        <w:rPr>
          <w:rFonts w:asciiTheme="minorHAnsi" w:hAnsiTheme="minorHAnsi" w:cs="Times"/>
          <w:b/>
          <w:color w:val="941821"/>
          <w:sz w:val="20"/>
          <w:szCs w:val="28"/>
          <w:u w:val="single"/>
          <w:lang w:val="en-US" w:eastAsia="fr-FR"/>
        </w:rPr>
        <w:t xml:space="preserve">Lecture </w:t>
      </w:r>
      <w:r w:rsidRPr="0067206D">
        <w:rPr>
          <w:rFonts w:asciiTheme="minorHAnsi" w:hAnsiTheme="minorHAnsi" w:cs="Times"/>
          <w:b/>
          <w:color w:val="141413"/>
          <w:sz w:val="20"/>
          <w:szCs w:val="18"/>
          <w:u w:val="single"/>
          <w:lang w:val="en-US" w:eastAsia="fr-FR"/>
        </w:rPr>
        <w:t xml:space="preserve">du </w:t>
      </w:r>
      <w:proofErr w:type="spellStart"/>
      <w:r w:rsidRPr="0067206D">
        <w:rPr>
          <w:rFonts w:asciiTheme="minorHAnsi" w:hAnsiTheme="minorHAnsi" w:cs="Times"/>
          <w:b/>
          <w:color w:val="141413"/>
          <w:sz w:val="20"/>
          <w:szCs w:val="18"/>
          <w:u w:val="single"/>
          <w:lang w:val="en-US" w:eastAsia="fr-FR"/>
        </w:rPr>
        <w:t>livre</w:t>
      </w:r>
      <w:proofErr w:type="spellEnd"/>
      <w:r w:rsidRPr="0067206D">
        <w:rPr>
          <w:rFonts w:asciiTheme="minorHAnsi" w:hAnsiTheme="minorHAnsi" w:cs="Times"/>
          <w:b/>
          <w:color w:val="141413"/>
          <w:sz w:val="20"/>
          <w:szCs w:val="18"/>
          <w:u w:val="single"/>
          <w:lang w:val="en-US" w:eastAsia="fr-FR"/>
        </w:rPr>
        <w:t xml:space="preserve"> de la </w:t>
      </w:r>
      <w:proofErr w:type="spellStart"/>
      <w:r w:rsidRPr="0067206D">
        <w:rPr>
          <w:rFonts w:asciiTheme="minorHAnsi" w:hAnsiTheme="minorHAnsi" w:cs="Times"/>
          <w:b/>
          <w:color w:val="141413"/>
          <w:sz w:val="20"/>
          <w:szCs w:val="18"/>
          <w:u w:val="single"/>
          <w:lang w:val="en-US" w:eastAsia="fr-FR"/>
        </w:rPr>
        <w:t>Genèse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r w:rsidRPr="002C1477">
        <w:rPr>
          <w:rFonts w:asciiTheme="minorHAnsi" w:hAnsiTheme="minorHAnsi" w:cs="Times"/>
          <w:color w:val="141413"/>
          <w:sz w:val="20"/>
          <w:szCs w:val="16"/>
          <w:lang w:val="en-US" w:eastAsia="fr-FR"/>
        </w:rPr>
        <w:t>(14, 18-20)</w:t>
      </w:r>
    </w:p>
    <w:p w:rsidR="00AB6A1C" w:rsidRDefault="002C1477" w:rsidP="002C1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="Helvetica"/>
          <w:color w:val="141413"/>
          <w:sz w:val="20"/>
          <w:szCs w:val="18"/>
          <w:lang w:val="en-US" w:eastAsia="fr-FR"/>
        </w:rPr>
      </w:pPr>
      <w:r w:rsidRPr="002C1477">
        <w:rPr>
          <w:rFonts w:asciiTheme="minorHAnsi" w:hAnsiTheme="minorHAnsi" w:cs="Times"/>
          <w:color w:val="941821"/>
          <w:sz w:val="20"/>
          <w:szCs w:val="49"/>
          <w:lang w:val="en-US" w:eastAsia="fr-FR"/>
        </w:rPr>
        <w:tab/>
      </w:r>
      <w:proofErr w:type="spellStart"/>
      <w:r w:rsidRPr="002C1477">
        <w:rPr>
          <w:rFonts w:asciiTheme="minorHAnsi" w:hAnsiTheme="minorHAnsi" w:cs="Helvetica"/>
          <w:color w:val="141413"/>
          <w:sz w:val="20"/>
          <w:szCs w:val="18"/>
          <w:lang w:val="en-US" w:eastAsia="fr-FR"/>
        </w:rPr>
        <w:t>Melkisédek</w:t>
      </w:r>
      <w:proofErr w:type="spellEnd"/>
      <w:r w:rsidRPr="002C1477">
        <w:rPr>
          <w:rFonts w:asciiTheme="minorHAnsi" w:hAnsiTheme="minorHAnsi" w:cs="Helvetica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Helvetica"/>
          <w:color w:val="141413"/>
          <w:sz w:val="20"/>
          <w:szCs w:val="18"/>
          <w:lang w:val="en-US" w:eastAsia="fr-FR"/>
        </w:rPr>
        <w:t>offre</w:t>
      </w:r>
      <w:proofErr w:type="spellEnd"/>
      <w:r w:rsidRPr="002C1477">
        <w:rPr>
          <w:rFonts w:asciiTheme="minorHAnsi" w:hAnsiTheme="minorHAnsi" w:cs="Helvetica"/>
          <w:color w:val="141413"/>
          <w:sz w:val="20"/>
          <w:szCs w:val="18"/>
          <w:lang w:val="en-US" w:eastAsia="fr-FR"/>
        </w:rPr>
        <w:t xml:space="preserve"> le pain et le </w:t>
      </w:r>
      <w:proofErr w:type="spellStart"/>
      <w:r w:rsidRPr="002C1477">
        <w:rPr>
          <w:rFonts w:asciiTheme="minorHAnsi" w:hAnsiTheme="minorHAnsi" w:cs="Helvetica"/>
          <w:color w:val="141413"/>
          <w:sz w:val="20"/>
          <w:szCs w:val="18"/>
          <w:lang w:val="en-US" w:eastAsia="fr-FR"/>
        </w:rPr>
        <w:t>vin</w:t>
      </w:r>
      <w:proofErr w:type="spellEnd"/>
    </w:p>
    <w:p w:rsidR="002C1477" w:rsidRPr="002C1477" w:rsidRDefault="002C1477" w:rsidP="002C1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="Helvetica"/>
          <w:color w:val="141413"/>
          <w:sz w:val="20"/>
          <w:szCs w:val="18"/>
          <w:lang w:val="en-US" w:eastAsia="fr-FR"/>
        </w:rPr>
      </w:pPr>
    </w:p>
    <w:p w:rsidR="002C1477" w:rsidRPr="002C1477" w:rsidRDefault="002C1477" w:rsidP="002C14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141413"/>
          <w:sz w:val="20"/>
          <w:szCs w:val="18"/>
          <w:lang w:val="en-US" w:eastAsia="fr-FR"/>
        </w:rPr>
      </w:pPr>
      <w:r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E</w:t>
      </w:r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n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ces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jours-là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,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Melkisédek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,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roi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de Salem, fit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apporter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du</w:t>
      </w:r>
    </w:p>
    <w:p w:rsidR="00F8745B" w:rsidRPr="002C1477" w:rsidRDefault="002C1477" w:rsidP="002C1477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pain et du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vin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: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il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était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prêtre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du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Dieu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très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-haut. Il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bénit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Abram en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disant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: «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Béni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soit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Abram par le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Dieu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très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-haut, qui a fait le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ciel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et la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terre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; et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béni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soit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le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Dieu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très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-haut, qui a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livré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tes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ennemis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entre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tes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mains. » Et Abram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lui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donna le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dixième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de tout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ce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qu’il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avait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 xml:space="preserve"> </w:t>
      </w:r>
      <w:proofErr w:type="spellStart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pris</w:t>
      </w:r>
      <w:proofErr w:type="spellEnd"/>
      <w:r w:rsidRPr="002C1477">
        <w:rPr>
          <w:rFonts w:asciiTheme="minorHAnsi" w:hAnsiTheme="minorHAnsi" w:cs="Times"/>
          <w:color w:val="141413"/>
          <w:sz w:val="20"/>
          <w:szCs w:val="18"/>
          <w:lang w:val="en-US" w:eastAsia="fr-FR"/>
        </w:rPr>
        <w:t>.</w:t>
      </w:r>
      <w:r w:rsidR="00F81D2C" w:rsidRPr="002C1477">
        <w:rPr>
          <w:rFonts w:asciiTheme="minorHAnsi" w:hAnsiTheme="minorHAnsi" w:cs="Farnham Display"/>
          <w:color w:val="000000"/>
          <w:sz w:val="20"/>
          <w:szCs w:val="20"/>
        </w:rPr>
        <w:t xml:space="preserve"> </w:t>
      </w:r>
    </w:p>
    <w:p w:rsidR="005C225B" w:rsidRPr="00F81D2C" w:rsidRDefault="00F81D2C" w:rsidP="00F81D2C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81D2C">
        <w:rPr>
          <w:sz w:val="20"/>
          <w:szCs w:val="20"/>
        </w:rPr>
        <w:t>…Paroles du Seigneur.</w:t>
      </w:r>
    </w:p>
    <w:p w:rsidR="00650824" w:rsidRDefault="00650824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</w:p>
    <w:p w:rsidR="00252AD8" w:rsidRDefault="00252AD8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</w:p>
    <w:p w:rsidR="0013719C" w:rsidRDefault="0013719C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  <w:r w:rsidRPr="00CE5A1A">
        <w:rPr>
          <w:b/>
          <w:sz w:val="20"/>
          <w:szCs w:val="20"/>
          <w:u w:val="single"/>
        </w:rPr>
        <w:t>P</w:t>
      </w:r>
      <w:bookmarkStart w:id="0" w:name="_GoBack"/>
      <w:bookmarkEnd w:id="0"/>
      <w:r w:rsidRPr="00CE5A1A">
        <w:rPr>
          <w:b/>
          <w:sz w:val="20"/>
          <w:szCs w:val="20"/>
          <w:u w:val="single"/>
        </w:rPr>
        <w:t>saume</w:t>
      </w:r>
      <w:r w:rsidR="00F8745B" w:rsidRPr="00CE5A1A">
        <w:rPr>
          <w:b/>
          <w:sz w:val="20"/>
          <w:szCs w:val="20"/>
          <w:u w:val="single"/>
        </w:rPr>
        <w:t xml:space="preserve"> (Psaume </w:t>
      </w:r>
      <w:r w:rsidR="00F81D2C">
        <w:rPr>
          <w:b/>
          <w:sz w:val="20"/>
          <w:szCs w:val="20"/>
          <w:u w:val="single"/>
        </w:rPr>
        <w:t>1</w:t>
      </w:r>
      <w:r w:rsidR="00650824">
        <w:rPr>
          <w:b/>
          <w:sz w:val="20"/>
          <w:szCs w:val="20"/>
          <w:u w:val="single"/>
        </w:rPr>
        <w:t>09-110</w:t>
      </w:r>
      <w:r w:rsidR="00F8745B" w:rsidRPr="00CE5A1A">
        <w:rPr>
          <w:b/>
          <w:sz w:val="20"/>
          <w:szCs w:val="20"/>
          <w:u w:val="single"/>
        </w:rPr>
        <w:t>)</w:t>
      </w:r>
      <w:r w:rsidRPr="00CE5A1A">
        <w:rPr>
          <w:b/>
          <w:sz w:val="20"/>
          <w:szCs w:val="20"/>
          <w:u w:val="single"/>
        </w:rPr>
        <w:t>:</w:t>
      </w:r>
    </w:p>
    <w:p w:rsidR="006649AA" w:rsidRPr="00CE5A1A" w:rsidRDefault="006649AA" w:rsidP="000E0746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</w:p>
    <w:p w:rsidR="000B4DA8" w:rsidRDefault="00F8745B" w:rsidP="000B4DA8">
      <w:pPr>
        <w:pStyle w:val="Pa1"/>
        <w:rPr>
          <w:rFonts w:ascii="Humanist521BT-BoldItalic" w:hAnsi="Humanist521BT-BoldItalic" w:cs="Humanist521BT-BoldItalic"/>
          <w:b/>
          <w:bCs/>
          <w:i/>
          <w:iCs/>
          <w:sz w:val="18"/>
          <w:szCs w:val="18"/>
        </w:rPr>
      </w:pPr>
      <w:r w:rsidRPr="00CE5A1A">
        <w:rPr>
          <w:rStyle w:val="A11"/>
          <w:rFonts w:asciiTheme="minorHAnsi" w:hAnsiTheme="minorHAnsi" w:cs="Farnham Display"/>
          <w:b/>
        </w:rPr>
        <w:t xml:space="preserve">R : </w:t>
      </w:r>
      <w:r w:rsidR="0067206D">
        <w:rPr>
          <w:rFonts w:ascii="Humanist521BT-BoldItalic" w:hAnsi="Humanist521BT-BoldItalic" w:cs="Humanist521BT-BoldItalic"/>
          <w:b/>
          <w:bCs/>
          <w:i/>
          <w:iCs/>
          <w:sz w:val="18"/>
          <w:szCs w:val="18"/>
        </w:rPr>
        <w:t xml:space="preserve">Tu es prêtre à jamais, selon l’ordre de </w:t>
      </w:r>
      <w:proofErr w:type="spellStart"/>
      <w:r w:rsidR="0067206D">
        <w:rPr>
          <w:rFonts w:ascii="Humanist521BT-BoldItalic" w:hAnsi="Humanist521BT-BoldItalic" w:cs="Humanist521BT-BoldItalic"/>
          <w:b/>
          <w:bCs/>
          <w:i/>
          <w:iCs/>
          <w:sz w:val="18"/>
          <w:szCs w:val="18"/>
        </w:rPr>
        <w:t>Melkisédek</w:t>
      </w:r>
      <w:proofErr w:type="spellEnd"/>
      <w:r w:rsidR="0067206D">
        <w:rPr>
          <w:rFonts w:ascii="Humanist521BT-BoldItalic" w:hAnsi="Humanist521BT-BoldItalic" w:cs="Humanist521BT-BoldItalic"/>
          <w:b/>
          <w:bCs/>
          <w:i/>
          <w:iCs/>
          <w:sz w:val="18"/>
          <w:szCs w:val="18"/>
        </w:rPr>
        <w:t>.</w:t>
      </w:r>
    </w:p>
    <w:p w:rsidR="000B4DA8" w:rsidRPr="000B4DA8" w:rsidRDefault="000B4DA8" w:rsidP="000B4DA8">
      <w:pPr>
        <w:pStyle w:val="Default"/>
        <w:rPr>
          <w:lang w:eastAsia="fr-FR"/>
        </w:rPr>
      </w:pPr>
    </w:p>
    <w:tbl>
      <w:tblPr>
        <w:tblStyle w:val="TableGrid"/>
        <w:tblW w:w="7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  <w:gridCol w:w="3544"/>
      </w:tblGrid>
      <w:tr w:rsidR="001D052C">
        <w:tc>
          <w:tcPr>
            <w:tcW w:w="3969" w:type="dxa"/>
          </w:tcPr>
          <w:p w:rsidR="0067206D" w:rsidRDefault="0067206D" w:rsidP="001D052C">
            <w:pPr>
              <w:autoSpaceDE w:val="0"/>
              <w:autoSpaceDN w:val="0"/>
              <w:adjustRightInd w:val="0"/>
              <w:spacing w:line="240" w:lineRule="auto"/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>Oracle du Seigneur à mon seigneur :</w:t>
            </w:r>
          </w:p>
          <w:p w:rsidR="0067206D" w:rsidRDefault="0067206D" w:rsidP="001D052C">
            <w:pPr>
              <w:autoSpaceDE w:val="0"/>
              <w:autoSpaceDN w:val="0"/>
              <w:adjustRightInd w:val="0"/>
              <w:spacing w:line="240" w:lineRule="auto"/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>« Siège à ma droite, et je ferai de tes ennemis le marchepied de ton trône. »</w:t>
            </w:r>
          </w:p>
          <w:p w:rsidR="0067206D" w:rsidRDefault="0067206D" w:rsidP="001D052C">
            <w:pPr>
              <w:autoSpaceDE w:val="0"/>
              <w:autoSpaceDN w:val="0"/>
              <w:adjustRightInd w:val="0"/>
              <w:spacing w:line="240" w:lineRule="auto"/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</w:pPr>
          </w:p>
          <w:p w:rsidR="001D052C" w:rsidRDefault="0067206D" w:rsidP="001D052C">
            <w:pPr>
              <w:autoSpaceDE w:val="0"/>
              <w:autoSpaceDN w:val="0"/>
              <w:adjustRightInd w:val="0"/>
              <w:spacing w:line="240" w:lineRule="auto"/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</w:pPr>
            <w:r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>De Sion , le Seigneur te présente le sceptre de ta force : »Domine jusqu’au cœur de l’ennemi. »</w:t>
            </w:r>
          </w:p>
          <w:p w:rsidR="001D052C" w:rsidRDefault="001D052C" w:rsidP="00F81D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noProof/>
                <w:sz w:val="20"/>
                <w:szCs w:val="20"/>
                <w:lang w:eastAsia="zh-CN"/>
              </w:rPr>
            </w:pPr>
          </w:p>
        </w:tc>
        <w:tc>
          <w:tcPr>
            <w:tcW w:w="3544" w:type="dxa"/>
          </w:tcPr>
          <w:p w:rsidR="0067206D" w:rsidRDefault="001D052C" w:rsidP="0067206D">
            <w:pPr>
              <w:autoSpaceDE w:val="0"/>
              <w:autoSpaceDN w:val="0"/>
              <w:adjustRightInd w:val="0"/>
              <w:spacing w:line="240" w:lineRule="auto"/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</w:pPr>
            <w:r w:rsidRPr="00F81D2C"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>L</w:t>
            </w:r>
            <w:r w:rsidR="0067206D"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>e jour où paraît ta puissance, tu es prince, éblouissant de sainteté : « Comme la rosée qui naît de l’aurore, je t’ai engendré.</w:t>
            </w:r>
          </w:p>
          <w:p w:rsidR="001D052C" w:rsidRDefault="0067206D" w:rsidP="0067206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eastAsia="Wingdings-Regular" w:hAnsiTheme="minorHAnsi"/>
                <w:bCs/>
                <w:sz w:val="20"/>
                <w:szCs w:val="20"/>
              </w:rPr>
            </w:pPr>
            <w:r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 xml:space="preserve">Le Seigneur l’a juré dans un serment irrévocable : « Tu es prêtre à jamais selon l’ordre du roi </w:t>
            </w:r>
            <w:proofErr w:type="spellStart"/>
            <w:r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>Melkisédek</w:t>
            </w:r>
            <w:proofErr w:type="spellEnd"/>
            <w:r>
              <w:rPr>
                <w:rFonts w:ascii="FarnhamDisplay-Light" w:hAnsi="FarnhamDisplay-Light" w:cs="FarnhamDisplay-Light"/>
                <w:color w:val="000000"/>
                <w:sz w:val="19"/>
                <w:szCs w:val="19"/>
                <w:lang w:eastAsia="fr-FR"/>
              </w:rPr>
              <w:t>. » </w:t>
            </w:r>
          </w:p>
          <w:p w:rsidR="001D052C" w:rsidRDefault="001D052C" w:rsidP="00F81D2C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/>
                <w:noProof/>
                <w:sz w:val="20"/>
                <w:szCs w:val="20"/>
                <w:lang w:eastAsia="zh-CN"/>
              </w:rPr>
            </w:pPr>
          </w:p>
        </w:tc>
      </w:tr>
    </w:tbl>
    <w:p w:rsidR="004F0EAE" w:rsidRDefault="004F0EAE" w:rsidP="000E0746">
      <w:pPr>
        <w:spacing w:line="240" w:lineRule="auto"/>
        <w:jc w:val="both"/>
        <w:rPr>
          <w:rFonts w:asciiTheme="minorHAnsi" w:eastAsia="Wingdings-Regular" w:hAnsiTheme="minorHAnsi"/>
          <w:b/>
          <w:bCs/>
          <w:sz w:val="20"/>
          <w:szCs w:val="20"/>
          <w:u w:val="single"/>
        </w:rPr>
      </w:pPr>
    </w:p>
    <w:p w:rsidR="000E0746" w:rsidRDefault="00255A3E" w:rsidP="000E0746">
      <w:pPr>
        <w:spacing w:line="240" w:lineRule="auto"/>
        <w:jc w:val="both"/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</w:pP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>2</w:t>
      </w: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  <w:vertAlign w:val="superscript"/>
        </w:rPr>
        <w:t>ème</w:t>
      </w:r>
      <w:r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 lecture : </w:t>
      </w:r>
      <w:r w:rsidR="000E0746" w:rsidRPr="00CE5A1A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Lecture </w:t>
      </w:r>
      <w:r w:rsidR="000E0746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 xml:space="preserve">de </w:t>
      </w:r>
      <w:r w:rsidR="004F0EAE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la première lettre de St Paul apôtre aux Corinthiens(11,23-26)</w:t>
      </w:r>
      <w:r w:rsidR="0013719C" w:rsidRPr="00CE5A1A">
        <w:rPr>
          <w:rFonts w:asciiTheme="minorHAnsi" w:hAnsiTheme="minorHAnsi" w:cs="Times New Roman"/>
          <w:b/>
          <w:color w:val="000000"/>
          <w:sz w:val="20"/>
          <w:szCs w:val="20"/>
          <w:u w:val="single"/>
          <w:lang w:eastAsia="fr-FR"/>
        </w:rPr>
        <w:t>:</w:t>
      </w:r>
    </w:p>
    <w:p w:rsidR="000D7A94" w:rsidRDefault="000D7A94" w:rsidP="00F81D2C">
      <w:pPr>
        <w:spacing w:line="240" w:lineRule="auto"/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</w:pPr>
    </w:p>
    <w:p w:rsidR="00DB7361" w:rsidRDefault="004F0EAE" w:rsidP="00DB7361">
      <w:pPr>
        <w:spacing w:line="240" w:lineRule="auto"/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</w:pPr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Frères, moi, Paul, j’ai moi-même reçu ce qui vient du Seigneur, et je vous l’ai transmis : la nuit où il était livré, le Seigneur Jésus pris du pain, puis, ayant rendu grâce , il le rompit, et dit : » Ceci est mon corps, qui est pour vous. Faites cela en mémoire de moi. » Après le repas, il fit de même avec la coupe, en disant : « Cette coupe est la nouvelle Alliance en mon sang. Chaque fois que vous en boirez, faites cela en mémoire de moi. » Ainsi donc, chaque fois que vous mangez ce pain et que vous buvez cette coupe, vous proclamez la mort </w:t>
      </w:r>
      <w:proofErr w:type="spellStart"/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>deu</w:t>
      </w:r>
      <w:proofErr w:type="spellEnd"/>
      <w:r>
        <w:rPr>
          <w:rFonts w:ascii="FarnhamDisplay-Medium" w:hAnsi="FarnhamDisplay-Medium" w:cs="FarnhamDisplay-Medium"/>
          <w:color w:val="000000"/>
          <w:sz w:val="19"/>
          <w:szCs w:val="19"/>
          <w:lang w:eastAsia="fr-FR"/>
        </w:rPr>
        <w:t xml:space="preserve"> Seigneur, jusqu’à ce qu’il vienne.</w:t>
      </w:r>
    </w:p>
    <w:p w:rsidR="00DB7361" w:rsidRPr="00F81D2C" w:rsidRDefault="00DB7361" w:rsidP="00DB7361">
      <w:pPr>
        <w:autoSpaceDE w:val="0"/>
        <w:autoSpaceDN w:val="0"/>
        <w:adjustRightInd w:val="0"/>
        <w:spacing w:line="240" w:lineRule="auto"/>
        <w:jc w:val="right"/>
        <w:rPr>
          <w:sz w:val="20"/>
          <w:szCs w:val="20"/>
        </w:rPr>
      </w:pPr>
      <w:r w:rsidRPr="00F81D2C">
        <w:rPr>
          <w:sz w:val="20"/>
          <w:szCs w:val="20"/>
        </w:rPr>
        <w:t>…Paroles du Seigneur.</w:t>
      </w:r>
    </w:p>
    <w:p w:rsidR="004D7288" w:rsidRPr="00CE5A1A" w:rsidRDefault="0063436F" w:rsidP="00F81D2C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Acclamation de l’Évangile</w:t>
      </w:r>
      <w:r w:rsidR="006610F3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 : </w:t>
      </w:r>
      <w:r w:rsidR="004F0EAE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</w:p>
    <w:p w:rsidR="00E05CBE" w:rsidRPr="00CE5A1A" w:rsidRDefault="00857E09" w:rsidP="009D3379">
      <w:pPr>
        <w:spacing w:line="240" w:lineRule="auto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>Alléluia</w:t>
      </w:r>
      <w:r w:rsidR="00F323AD" w:rsidRPr="00CE5A1A">
        <w:rPr>
          <w:rFonts w:asciiTheme="minorHAnsi" w:hAnsiTheme="minorHAnsi"/>
          <w:b/>
          <w:bCs/>
          <w:iCs/>
          <w:sz w:val="20"/>
          <w:szCs w:val="20"/>
        </w:rPr>
        <w:t xml:space="preserve"> (</w:t>
      </w:r>
      <w:r w:rsidR="004F0EAE">
        <w:rPr>
          <w:rFonts w:asciiTheme="minorHAnsi" w:hAnsiTheme="minorHAnsi"/>
          <w:b/>
          <w:bCs/>
          <w:iCs/>
          <w:sz w:val="20"/>
          <w:szCs w:val="20"/>
        </w:rPr>
        <w:t>3</w:t>
      </w:r>
      <w:r>
        <w:rPr>
          <w:rFonts w:asciiTheme="minorHAnsi" w:hAnsiTheme="minorHAnsi"/>
          <w:b/>
          <w:bCs/>
          <w:iCs/>
          <w:sz w:val="20"/>
          <w:szCs w:val="20"/>
        </w:rPr>
        <w:t>x)</w:t>
      </w:r>
    </w:p>
    <w:p w:rsidR="006A6A32" w:rsidRDefault="00650824" w:rsidP="006A6A32">
      <w:pPr>
        <w:spacing w:line="240" w:lineRule="auto"/>
        <w:jc w:val="both"/>
        <w:rPr>
          <w:rFonts w:ascii="FarnhamDisplay-Light" w:hAnsi="FarnhamDisplay-Light" w:cs="FarnhamDisplay-Light"/>
          <w:sz w:val="19"/>
          <w:szCs w:val="19"/>
          <w:lang w:eastAsia="fr-FR"/>
        </w:rPr>
      </w:pPr>
      <w:r>
        <w:rPr>
          <w:rFonts w:ascii="FarnhamDisplay-Light" w:hAnsi="FarnhamDisplay-Light" w:cs="FarnhamDisplay-Light"/>
          <w:sz w:val="19"/>
          <w:szCs w:val="19"/>
          <w:lang w:eastAsia="fr-FR"/>
        </w:rPr>
        <w:t>« </w:t>
      </w:r>
      <w:r w:rsidR="004F0EAE">
        <w:rPr>
          <w:rFonts w:ascii="FarnhamDisplay-Light" w:hAnsi="FarnhamDisplay-Light" w:cs="FarnhamDisplay-Light"/>
          <w:sz w:val="19"/>
          <w:szCs w:val="19"/>
          <w:lang w:eastAsia="fr-FR"/>
        </w:rPr>
        <w:t>Moi je suis le pain vivant qui est descendu du ciel</w:t>
      </w:r>
      <w:r>
        <w:rPr>
          <w:rFonts w:ascii="FarnhamDisplay-Light" w:hAnsi="FarnhamDisplay-Light" w:cs="FarnhamDisplay-Light"/>
          <w:sz w:val="19"/>
          <w:szCs w:val="19"/>
          <w:lang w:eastAsia="fr-FR"/>
        </w:rPr>
        <w:t>,</w:t>
      </w:r>
      <w:r w:rsidR="004F0EAE">
        <w:rPr>
          <w:rFonts w:ascii="FarnhamDisplay-Light" w:hAnsi="FarnhamDisplay-Light" w:cs="FarnhamDisplay-Light"/>
          <w:sz w:val="19"/>
          <w:szCs w:val="19"/>
          <w:lang w:eastAsia="fr-FR"/>
        </w:rPr>
        <w:t xml:space="preserve"> dit le Seigneur ; si quelqu’un mange de ce </w:t>
      </w:r>
      <w:r>
        <w:rPr>
          <w:rFonts w:ascii="FarnhamDisplay-Light" w:hAnsi="FarnhamDisplay-Light" w:cs="FarnhamDisplay-Light"/>
          <w:sz w:val="19"/>
          <w:szCs w:val="19"/>
          <w:lang w:eastAsia="fr-FR"/>
        </w:rPr>
        <w:t>pain,</w:t>
      </w:r>
      <w:r w:rsidR="004F0EAE">
        <w:rPr>
          <w:rFonts w:ascii="FarnhamDisplay-Light" w:hAnsi="FarnhamDisplay-Light" w:cs="FarnhamDisplay-Light"/>
          <w:sz w:val="19"/>
          <w:szCs w:val="19"/>
          <w:lang w:eastAsia="fr-FR"/>
        </w:rPr>
        <w:t xml:space="preserve"> il vivra éternellement.</w:t>
      </w:r>
      <w:r>
        <w:rPr>
          <w:rFonts w:ascii="FarnhamDisplay-Light" w:hAnsi="FarnhamDisplay-Light" w:cs="FarnhamDisplay-Light"/>
          <w:sz w:val="19"/>
          <w:szCs w:val="19"/>
          <w:lang w:eastAsia="fr-FR"/>
        </w:rPr>
        <w:t> »</w:t>
      </w:r>
    </w:p>
    <w:p w:rsidR="00857E09" w:rsidRPr="00CE5A1A" w:rsidRDefault="00857E09" w:rsidP="00857E09">
      <w:pPr>
        <w:spacing w:line="240" w:lineRule="auto"/>
        <w:jc w:val="both"/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t>Alléluia</w:t>
      </w:r>
      <w:r w:rsidRPr="00CE5A1A">
        <w:rPr>
          <w:rFonts w:asciiTheme="minorHAnsi" w:hAnsiTheme="minorHAnsi"/>
          <w:b/>
          <w:bCs/>
          <w:iCs/>
          <w:sz w:val="20"/>
          <w:szCs w:val="20"/>
        </w:rPr>
        <w:t xml:space="preserve"> (</w:t>
      </w:r>
      <w:r w:rsidR="004F0EAE">
        <w:rPr>
          <w:rFonts w:asciiTheme="minorHAnsi" w:hAnsiTheme="minorHAnsi"/>
          <w:b/>
          <w:bCs/>
          <w:iCs/>
          <w:sz w:val="20"/>
          <w:szCs w:val="20"/>
        </w:rPr>
        <w:t>3</w:t>
      </w:r>
      <w:r>
        <w:rPr>
          <w:rFonts w:asciiTheme="minorHAnsi" w:hAnsiTheme="minorHAnsi"/>
          <w:b/>
          <w:bCs/>
          <w:iCs/>
          <w:sz w:val="20"/>
          <w:szCs w:val="20"/>
        </w:rPr>
        <w:t>x)</w:t>
      </w:r>
    </w:p>
    <w:p w:rsidR="00450B63" w:rsidRDefault="00450B63" w:rsidP="00F323AD">
      <w:pPr>
        <w:spacing w:line="240" w:lineRule="auto"/>
        <w:jc w:val="both"/>
        <w:rPr>
          <w:rFonts w:asciiTheme="minorHAnsi" w:hAnsiTheme="minorHAnsi"/>
          <w:b/>
          <w:bCs/>
          <w:iCs/>
          <w:sz w:val="20"/>
          <w:szCs w:val="20"/>
        </w:rPr>
      </w:pPr>
    </w:p>
    <w:p w:rsidR="00650824" w:rsidRDefault="0063436F" w:rsidP="000E0746">
      <w:pPr>
        <w:spacing w:line="240" w:lineRule="auto"/>
        <w:rPr>
          <w:rFonts w:ascii="Helvetica" w:hAnsi="Helvetica" w:cs="Helvetica"/>
          <w:color w:val="141413"/>
          <w:sz w:val="18"/>
          <w:szCs w:val="18"/>
          <w:lang w:val="en-US" w:eastAsia="fr-FR"/>
        </w:rPr>
      </w:pPr>
      <w:r w:rsidRPr="00CE5A1A">
        <w:rPr>
          <w:rFonts w:asciiTheme="minorHAnsi" w:hAnsiTheme="minorHAnsi"/>
          <w:b/>
          <w:bCs/>
          <w:sz w:val="20"/>
          <w:szCs w:val="20"/>
          <w:u w:val="single"/>
        </w:rPr>
        <w:t>Évang</w:t>
      </w:r>
      <w:r w:rsidR="006D5D3F" w:rsidRPr="00CE5A1A">
        <w:rPr>
          <w:rFonts w:asciiTheme="minorHAnsi" w:hAnsiTheme="minorHAnsi"/>
          <w:b/>
          <w:bCs/>
          <w:sz w:val="20"/>
          <w:szCs w:val="20"/>
          <w:u w:val="single"/>
        </w:rPr>
        <w:t>ile</w:t>
      </w:r>
      <w:r w:rsidR="00BE04FC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 </w:t>
      </w:r>
      <w:r w:rsidR="00801985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de Jésus Christ </w:t>
      </w:r>
      <w:r w:rsidR="000E0746" w:rsidRPr="00CE5A1A">
        <w:rPr>
          <w:rFonts w:asciiTheme="minorHAnsi" w:hAnsiTheme="minorHAnsi"/>
          <w:b/>
          <w:bCs/>
          <w:sz w:val="20"/>
          <w:szCs w:val="20"/>
          <w:u w:val="single"/>
        </w:rPr>
        <w:t xml:space="preserve">selon saint </w:t>
      </w:r>
      <w:r w:rsidR="00650824">
        <w:rPr>
          <w:rFonts w:asciiTheme="minorHAnsi" w:hAnsiTheme="minorHAnsi"/>
          <w:b/>
          <w:bCs/>
          <w:sz w:val="20"/>
          <w:szCs w:val="20"/>
          <w:u w:val="single"/>
        </w:rPr>
        <w:t>Luc  (9,11b-17)</w:t>
      </w:r>
      <w:r w:rsidR="0013719C" w:rsidRPr="00CE5A1A">
        <w:rPr>
          <w:rFonts w:asciiTheme="minorHAnsi" w:hAnsiTheme="minorHAnsi"/>
          <w:b/>
          <w:bCs/>
          <w:sz w:val="20"/>
          <w:szCs w:val="20"/>
          <w:u w:val="single"/>
        </w:rPr>
        <w:t>:</w:t>
      </w:r>
      <w:r w:rsidR="00650824" w:rsidRPr="00650824">
        <w:rPr>
          <w:rFonts w:ascii="Helvetica" w:hAnsi="Helvetica" w:cs="Helvetica"/>
          <w:color w:val="141413"/>
          <w:sz w:val="18"/>
          <w:szCs w:val="18"/>
          <w:lang w:val="en-US" w:eastAsia="fr-FR"/>
        </w:rPr>
        <w:t xml:space="preserve"> </w:t>
      </w:r>
    </w:p>
    <w:p w:rsidR="00650824" w:rsidRDefault="00650824" w:rsidP="000E0746">
      <w:pPr>
        <w:spacing w:line="240" w:lineRule="auto"/>
        <w:rPr>
          <w:rFonts w:ascii="Helvetica" w:hAnsi="Helvetica" w:cs="Helvetica"/>
          <w:color w:val="141413"/>
          <w:sz w:val="18"/>
          <w:szCs w:val="18"/>
          <w:lang w:val="en-US" w:eastAsia="fr-FR"/>
        </w:rPr>
      </w:pPr>
    </w:p>
    <w:p w:rsidR="00650824" w:rsidRDefault="00650824" w:rsidP="000E0746">
      <w:pPr>
        <w:spacing w:line="240" w:lineRule="auto"/>
        <w:rPr>
          <w:rFonts w:asciiTheme="minorHAnsi" w:hAnsiTheme="minorHAnsi" w:cs="Helvetica"/>
          <w:color w:val="141413"/>
          <w:szCs w:val="18"/>
          <w:lang w:val="en-US" w:eastAsia="fr-FR"/>
        </w:rPr>
      </w:pPr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 xml:space="preserve">« </w:t>
      </w:r>
      <w:proofErr w:type="spellStart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>Ils</w:t>
      </w:r>
      <w:proofErr w:type="spellEnd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>mangèrent</w:t>
      </w:r>
      <w:proofErr w:type="spellEnd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 xml:space="preserve"> et </w:t>
      </w:r>
      <w:proofErr w:type="spellStart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>ils</w:t>
      </w:r>
      <w:proofErr w:type="spellEnd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>furent</w:t>
      </w:r>
      <w:proofErr w:type="spellEnd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>tous</w:t>
      </w:r>
      <w:proofErr w:type="spellEnd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>rassasiés</w:t>
      </w:r>
      <w:proofErr w:type="spellEnd"/>
      <w:r w:rsidRPr="00650824">
        <w:rPr>
          <w:rFonts w:asciiTheme="minorHAnsi" w:hAnsiTheme="minorHAnsi" w:cs="Helvetica"/>
          <w:color w:val="141413"/>
          <w:szCs w:val="18"/>
          <w:lang w:val="en-US" w:eastAsia="fr-FR"/>
        </w:rPr>
        <w:t xml:space="preserve"> » </w:t>
      </w:r>
    </w:p>
    <w:p w:rsidR="00252AD8" w:rsidRDefault="00650824" w:rsidP="000E0746">
      <w:pPr>
        <w:spacing w:line="240" w:lineRule="auto"/>
        <w:rPr>
          <w:rFonts w:asciiTheme="minorHAnsi" w:hAnsiTheme="minorHAnsi" w:cs="Times"/>
          <w:color w:val="141413"/>
          <w:szCs w:val="18"/>
          <w:lang w:val="en-US" w:eastAsia="fr-FR"/>
        </w:rPr>
      </w:pPr>
      <w:r w:rsidRPr="00650824">
        <w:rPr>
          <w:rFonts w:asciiTheme="minorHAnsi" w:hAnsiTheme="minorHAnsi" w:cs="Times"/>
          <w:color w:val="941821"/>
          <w:szCs w:val="49"/>
          <w:lang w:val="en-US" w:eastAsia="fr-FR"/>
        </w:rPr>
        <w:t>E</w:t>
      </w:r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n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temps-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là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,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Jésus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parlait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aux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foules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du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règne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de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Dieu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, et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guérissait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ceux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qui en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avaient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besoin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. Le jour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commençait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à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baisser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.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Alors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les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Douze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s’approchèrent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de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lui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et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lui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dirent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: «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Renvoie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cette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foule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: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qu’ils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aillent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dans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les villages et les cam-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pagnes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des environs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afin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d’y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loger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et de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trouver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vivres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;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ici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nous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sommes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dans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un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endroit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désert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. »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Mais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il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leur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: «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Donnez-leur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vous-mêmes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à manger. »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Ils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répondirent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: « Nous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n’avons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pas plus de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cinq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pains et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deux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poissons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. À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moins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peut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-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être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d’aller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nous-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mêmes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acheter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de la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nourriture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pour tout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peuple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. » </w:t>
      </w:r>
    </w:p>
    <w:p w:rsidR="00650824" w:rsidRDefault="00650824" w:rsidP="000E0746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Il y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avait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environ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cinq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mille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hommes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.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Jésus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à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ses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disciples : «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Faites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-les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asseoir</w:t>
      </w:r>
      <w:proofErr w:type="spellEnd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 xml:space="preserve"> par </w:t>
      </w:r>
      <w:proofErr w:type="spellStart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>groupes</w:t>
      </w:r>
      <w:proofErr w:type="spellEnd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 xml:space="preserve"> de </w:t>
      </w:r>
      <w:proofErr w:type="spellStart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>cinquante</w:t>
      </w:r>
      <w:proofErr w:type="spellEnd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 xml:space="preserve"> envi</w:t>
      </w:r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ron. »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Ils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exécutèrent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cette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demande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et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firent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asseoir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tout le monde.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Jésus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prit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les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cinq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pains et les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deux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poissons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, et,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levant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les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yeux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au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ciel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,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il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prononça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la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bénédiction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sur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eux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, les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rompit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et les donna à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ses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disciples pour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qu’ils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les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distribuent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à la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foule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.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Ils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mangèrent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et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ils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furent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tous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rass</w:t>
      </w:r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>asiés</w:t>
      </w:r>
      <w:proofErr w:type="spellEnd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 xml:space="preserve"> ; </w:t>
      </w:r>
      <w:proofErr w:type="spellStart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>puis</w:t>
      </w:r>
      <w:proofErr w:type="spellEnd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 xml:space="preserve"> on </w:t>
      </w:r>
      <w:proofErr w:type="spellStart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>ramassa</w:t>
      </w:r>
      <w:proofErr w:type="spellEnd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 xml:space="preserve"> les </w:t>
      </w:r>
      <w:proofErr w:type="spellStart"/>
      <w:r w:rsidR="00252AD8">
        <w:rPr>
          <w:rFonts w:asciiTheme="minorHAnsi" w:hAnsiTheme="minorHAnsi" w:cs="Times"/>
          <w:color w:val="141413"/>
          <w:szCs w:val="18"/>
          <w:lang w:val="en-US" w:eastAsia="fr-FR"/>
        </w:rPr>
        <w:t>mor</w:t>
      </w:r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ceaux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qui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leur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restaient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: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cela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faisait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douze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 xml:space="preserve"> </w:t>
      </w:r>
      <w:proofErr w:type="spellStart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paniers</w:t>
      </w:r>
      <w:proofErr w:type="spellEnd"/>
      <w:r w:rsidRPr="00650824">
        <w:rPr>
          <w:rFonts w:asciiTheme="minorHAnsi" w:hAnsiTheme="minorHAnsi" w:cs="Times"/>
          <w:color w:val="141413"/>
          <w:szCs w:val="18"/>
          <w:lang w:val="en-US" w:eastAsia="fr-FR"/>
        </w:rPr>
        <w:t>.</w:t>
      </w:r>
    </w:p>
    <w:p w:rsidR="000E0746" w:rsidRDefault="000E0746" w:rsidP="000E0746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0D7A94" w:rsidRPr="00CE5A1A" w:rsidRDefault="000D7A94" w:rsidP="000E0746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6A6A32" w:rsidRDefault="006A6A32" w:rsidP="006A6A32">
      <w:pPr>
        <w:autoSpaceDE w:val="0"/>
        <w:autoSpaceDN w:val="0"/>
        <w:adjustRightInd w:val="0"/>
        <w:spacing w:line="240" w:lineRule="auto"/>
        <w:rPr>
          <w:rFonts w:ascii="FarnhamDisplay-Medium" w:hAnsi="FarnhamDisplay-Medium" w:cs="FarnhamDisplay-Medium"/>
          <w:sz w:val="19"/>
          <w:szCs w:val="19"/>
          <w:lang w:eastAsia="fr-FR"/>
        </w:rPr>
      </w:pPr>
    </w:p>
    <w:p w:rsidR="006A6A32" w:rsidRDefault="00022F17" w:rsidP="006A6A3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>Homélie</w:t>
      </w:r>
    </w:p>
    <w:p w:rsidR="00022F17" w:rsidRPr="00CE5A1A" w:rsidRDefault="00022F17" w:rsidP="006A6A32">
      <w:pPr>
        <w:autoSpaceDE w:val="0"/>
        <w:autoSpaceDN w:val="0"/>
        <w:adjustRightInd w:val="0"/>
        <w:spacing w:line="240" w:lineRule="auto"/>
        <w:rPr>
          <w:rFonts w:asciiTheme="minorHAnsi" w:hAnsiTheme="minorHAnsi"/>
          <w:b/>
          <w:sz w:val="20"/>
          <w:szCs w:val="20"/>
          <w:u w:val="single"/>
        </w:rPr>
      </w:pPr>
    </w:p>
    <w:p w:rsidR="00E3220B" w:rsidRPr="006649AA" w:rsidRDefault="00484B2B" w:rsidP="006610F3">
      <w:pPr>
        <w:spacing w:line="240" w:lineRule="auto"/>
        <w:jc w:val="both"/>
        <w:rPr>
          <w:rFonts w:asciiTheme="minorHAnsi" w:hAnsiTheme="minorHAnsi"/>
        </w:rPr>
      </w:pPr>
      <w:r w:rsidRPr="006649AA">
        <w:rPr>
          <w:rFonts w:asciiTheme="minorHAnsi" w:hAnsiTheme="minorHAnsi"/>
          <w:b/>
          <w:u w:val="single"/>
        </w:rPr>
        <w:t>Credo</w:t>
      </w:r>
      <w:r w:rsidR="00B866B9" w:rsidRPr="006649AA">
        <w:rPr>
          <w:rFonts w:asciiTheme="minorHAnsi" w:hAnsiTheme="minorHAnsi"/>
          <w:b/>
          <w:u w:val="single"/>
        </w:rPr>
        <w:t xml:space="preserve"> : </w:t>
      </w:r>
      <w:r w:rsidRPr="006649AA">
        <w:rPr>
          <w:rFonts w:asciiTheme="minorHAnsi" w:hAnsiTheme="minorHAnsi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 morts, est monté aux cieux, est assis à la droite de Dieu le Père tout-puissant, d’où il viendra juger les vivants et les morts. Je crois en l’Esprit Saint, à la Sainte Eglise catholique, à la communion des saints, à la rémission des péchés, à la résurrection de la chair, à la vie éternelle. Amen.</w:t>
      </w:r>
    </w:p>
    <w:p w:rsidR="00396E11" w:rsidRPr="006649AA" w:rsidRDefault="00396E11" w:rsidP="00943728">
      <w:pPr>
        <w:spacing w:line="240" w:lineRule="auto"/>
        <w:jc w:val="both"/>
        <w:rPr>
          <w:rFonts w:asciiTheme="minorHAnsi" w:hAnsiTheme="minorHAnsi"/>
        </w:rPr>
      </w:pPr>
    </w:p>
    <w:p w:rsidR="00396E11" w:rsidRDefault="00396E11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6649AA">
        <w:rPr>
          <w:rFonts w:asciiTheme="minorHAnsi" w:hAnsiTheme="minorHAnsi"/>
          <w:b/>
          <w:bCs/>
          <w:u w:val="single"/>
        </w:rPr>
        <w:t>Prière universelle</w:t>
      </w:r>
    </w:p>
    <w:p w:rsidR="006649AA" w:rsidRPr="006649AA" w:rsidRDefault="006649AA" w:rsidP="00943728">
      <w:pPr>
        <w:spacing w:line="240" w:lineRule="auto"/>
        <w:rPr>
          <w:rFonts w:asciiTheme="minorHAnsi" w:hAnsiTheme="minorHAnsi"/>
          <w:bCs/>
        </w:rPr>
      </w:pPr>
    </w:p>
    <w:p w:rsidR="00310BAC" w:rsidRPr="006649AA" w:rsidRDefault="002C1477" w:rsidP="00310BAC">
      <w:pPr>
        <w:spacing w:line="240" w:lineRule="auto"/>
      </w:pPr>
      <w:r>
        <w:rPr>
          <w:rFonts w:asciiTheme="minorHAnsi" w:hAnsiTheme="minorHAnsi"/>
          <w:b/>
        </w:rPr>
        <w:t>Entends nos prières, entends nos voix. Entends nos prières, monter vers Toi.</w:t>
      </w:r>
    </w:p>
    <w:p w:rsidR="00AE4B7F" w:rsidRPr="006649AA" w:rsidRDefault="00AE4B7F" w:rsidP="00AE4B7F">
      <w:pPr>
        <w:spacing w:line="240" w:lineRule="auto"/>
        <w:rPr>
          <w:rFonts w:asciiTheme="minorHAnsi" w:hAnsiTheme="minorHAnsi"/>
          <w:bCs/>
        </w:rPr>
      </w:pPr>
    </w:p>
    <w:p w:rsidR="00252AD8" w:rsidRDefault="00396E11" w:rsidP="00943728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 w:rsidRPr="006649AA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Offertoire</w:t>
      </w:r>
      <w:r w:rsidRPr="006649AA">
        <w:rPr>
          <w:rFonts w:asciiTheme="minorHAnsi" w:hAnsiTheme="minorHAnsi" w:cs="Calibri"/>
          <w:bCs/>
          <w:color w:val="auto"/>
          <w:sz w:val="22"/>
          <w:szCs w:val="22"/>
        </w:rPr>
        <w:t xml:space="preserve"> </w:t>
      </w:r>
      <w:r w:rsidRPr="006649AA">
        <w:rPr>
          <w:rFonts w:asciiTheme="minorHAnsi" w:hAnsiTheme="minorHAnsi"/>
          <w:bCs/>
          <w:sz w:val="22"/>
          <w:szCs w:val="22"/>
        </w:rPr>
        <w:t>(</w:t>
      </w:r>
      <w:r w:rsidR="003C79E6">
        <w:rPr>
          <w:rFonts w:asciiTheme="minorHAnsi" w:hAnsiTheme="minorHAnsi"/>
          <w:bCs/>
          <w:i/>
          <w:sz w:val="22"/>
          <w:szCs w:val="22"/>
        </w:rPr>
        <w:t>musique</w:t>
      </w:r>
      <w:r w:rsidRPr="006649AA">
        <w:rPr>
          <w:rFonts w:asciiTheme="minorHAnsi" w:hAnsiTheme="minorHAnsi"/>
          <w:bCs/>
          <w:i/>
          <w:sz w:val="22"/>
          <w:szCs w:val="22"/>
        </w:rPr>
        <w:t>)</w:t>
      </w:r>
    </w:p>
    <w:p w:rsidR="00396E11" w:rsidRPr="006649AA" w:rsidRDefault="00252AD8" w:rsidP="00943728">
      <w:pPr>
        <w:pStyle w:val="Default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Je viens vers Toi les mains ouvertes…….</w:t>
      </w:r>
    </w:p>
    <w:p w:rsidR="00CE3F6F" w:rsidRPr="006649AA" w:rsidRDefault="00CE3F6F" w:rsidP="00943728">
      <w:pPr>
        <w:pStyle w:val="Default"/>
        <w:rPr>
          <w:rFonts w:asciiTheme="minorHAnsi" w:hAnsiTheme="minorHAnsi" w:cs="Calibri"/>
          <w:bCs/>
          <w:color w:val="auto"/>
          <w:sz w:val="22"/>
          <w:szCs w:val="22"/>
        </w:rPr>
      </w:pPr>
    </w:p>
    <w:p w:rsidR="00CE3F6F" w:rsidRDefault="00CE3F6F" w:rsidP="00943728">
      <w:pPr>
        <w:pStyle w:val="Default"/>
        <w:rPr>
          <w:rFonts w:asciiTheme="minorHAnsi" w:hAnsiTheme="minorHAnsi" w:cs="Calibri"/>
          <w:b/>
          <w:bCs/>
          <w:color w:val="auto"/>
          <w:sz w:val="22"/>
          <w:szCs w:val="22"/>
        </w:rPr>
      </w:pPr>
      <w:r w:rsidRPr="006649AA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>Sanctus</w:t>
      </w:r>
      <w:r w:rsidR="005A6F11" w:rsidRPr="006649AA">
        <w:rPr>
          <w:rFonts w:asciiTheme="minorHAnsi" w:hAnsiTheme="minorHAnsi" w:cs="Calibri"/>
          <w:b/>
          <w:bCs/>
          <w:color w:val="auto"/>
          <w:sz w:val="22"/>
          <w:szCs w:val="22"/>
          <w:u w:val="single"/>
        </w:rPr>
        <w:t xml:space="preserve"> </w:t>
      </w:r>
      <w:r w:rsidR="005A6F11" w:rsidRPr="006649AA">
        <w:rPr>
          <w:rFonts w:asciiTheme="minorHAnsi" w:hAnsiTheme="minorHAnsi" w:cs="Calibri"/>
          <w:b/>
          <w:bCs/>
          <w:color w:val="auto"/>
          <w:sz w:val="22"/>
          <w:szCs w:val="22"/>
        </w:rPr>
        <w:t>(Messe de la réconciliation) :</w:t>
      </w:r>
    </w:p>
    <w:p w:rsidR="006649AA" w:rsidRPr="006649AA" w:rsidRDefault="006649AA" w:rsidP="00943728">
      <w:pPr>
        <w:pStyle w:val="Default"/>
        <w:rPr>
          <w:rFonts w:asciiTheme="minorHAnsi" w:hAnsiTheme="minorHAnsi"/>
          <w:color w:val="2F332E"/>
          <w:sz w:val="22"/>
          <w:szCs w:val="22"/>
          <w:lang w:eastAsia="fr-FR"/>
        </w:rPr>
      </w:pPr>
    </w:p>
    <w:p w:rsidR="00310BAC" w:rsidRPr="006649AA" w:rsidRDefault="00310BAC" w:rsidP="00310BAC">
      <w:pPr>
        <w:spacing w:line="240" w:lineRule="auto"/>
      </w:pPr>
      <w:r w:rsidRPr="006649AA">
        <w:t>Saint</w:t>
      </w:r>
      <w:r w:rsidR="005A6F11" w:rsidRPr="006649AA">
        <w:t xml:space="preserve">, Saint, Saint ! Le Seigneur, </w:t>
      </w:r>
      <w:r w:rsidRPr="006649AA">
        <w:t xml:space="preserve"> Dieu de l’univers !</w:t>
      </w:r>
    </w:p>
    <w:p w:rsidR="00310BAC" w:rsidRPr="006649AA" w:rsidRDefault="00310BAC" w:rsidP="00310BAC">
      <w:pPr>
        <w:spacing w:line="240" w:lineRule="auto"/>
      </w:pPr>
      <w:r w:rsidRPr="006649AA">
        <w:t>Le ciel et la terre sont remplis de ta gloire.</w:t>
      </w:r>
    </w:p>
    <w:p w:rsidR="00310BAC" w:rsidRPr="006649AA" w:rsidRDefault="00310BAC" w:rsidP="00310BAC">
      <w:pPr>
        <w:spacing w:line="240" w:lineRule="auto"/>
      </w:pPr>
      <w:r w:rsidRPr="006649AA">
        <w:t xml:space="preserve">Hosanna, </w:t>
      </w:r>
      <w:r w:rsidR="005A6F11" w:rsidRPr="006649AA">
        <w:t>Hosanna au plus haut des cieux !</w:t>
      </w:r>
    </w:p>
    <w:p w:rsidR="005A6F11" w:rsidRPr="006649AA" w:rsidRDefault="000D7A94" w:rsidP="005A6F11">
      <w:pPr>
        <w:spacing w:line="240" w:lineRule="auto"/>
      </w:pPr>
      <w:r w:rsidRPr="006649AA">
        <w:t>S</w:t>
      </w:r>
      <w:r w:rsidR="005A6F11" w:rsidRPr="006649AA">
        <w:t>aint, Saint, Saint ! le Seigneur,  Dieu de l’univers !</w:t>
      </w:r>
    </w:p>
    <w:p w:rsidR="005A6F11" w:rsidRPr="006649AA" w:rsidRDefault="005A6F11" w:rsidP="005A6F11">
      <w:pPr>
        <w:spacing w:line="240" w:lineRule="auto"/>
      </w:pPr>
      <w:r w:rsidRPr="006649AA">
        <w:t>Bénis soit celui qui vient au nom du Seigneur !</w:t>
      </w:r>
    </w:p>
    <w:p w:rsidR="005A6F11" w:rsidRPr="006649AA" w:rsidRDefault="005A6F11" w:rsidP="005A6F11">
      <w:pPr>
        <w:spacing w:line="240" w:lineRule="auto"/>
      </w:pPr>
      <w:r w:rsidRPr="006649AA">
        <w:t>Hosanna, Hosanna au plus haut des cieux !</w:t>
      </w:r>
    </w:p>
    <w:p w:rsidR="000D7A94" w:rsidRPr="006649AA" w:rsidRDefault="000D7A94" w:rsidP="005A6F11">
      <w:pPr>
        <w:spacing w:line="240" w:lineRule="auto"/>
      </w:pPr>
    </w:p>
    <w:p w:rsidR="000D7A94" w:rsidRDefault="000D7A94" w:rsidP="000D7A94">
      <w:pPr>
        <w:spacing w:line="240" w:lineRule="auto"/>
        <w:rPr>
          <w:rFonts w:asciiTheme="minorHAnsi" w:hAnsiTheme="minorHAnsi"/>
          <w:bCs/>
        </w:rPr>
      </w:pPr>
      <w:r w:rsidRPr="006649AA">
        <w:rPr>
          <w:rFonts w:asciiTheme="minorHAnsi" w:hAnsiTheme="minorHAnsi"/>
          <w:b/>
          <w:bCs/>
          <w:u w:val="single"/>
        </w:rPr>
        <w:t>Notre Père</w:t>
      </w:r>
      <w:r w:rsidRPr="006649AA">
        <w:rPr>
          <w:rFonts w:asciiTheme="minorHAnsi" w:hAnsiTheme="minorHAnsi"/>
          <w:bCs/>
        </w:rPr>
        <w:t> :</w:t>
      </w:r>
    </w:p>
    <w:p w:rsidR="000D7A94" w:rsidRPr="006649AA" w:rsidRDefault="000D7A94" w:rsidP="000D7A94">
      <w:pPr>
        <w:spacing w:line="240" w:lineRule="auto"/>
        <w:jc w:val="both"/>
        <w:rPr>
          <w:rFonts w:asciiTheme="minorHAnsi" w:hAnsiTheme="minorHAnsi"/>
        </w:rPr>
      </w:pPr>
      <w:r w:rsidRPr="006649AA">
        <w:rPr>
          <w:rFonts w:asciiTheme="minorHAnsi" w:hAnsiTheme="minorHAnsi"/>
        </w:rPr>
        <w:t>Notre Père qui es aux cieux, que ton nom soit sanctifié, que ton règne vienne, que ta volonté soit faite sur la terre comme au ciel. Donne-nous aujourd’hui notre pain de ce jour. Pardonne-nous nos offenses, comme nous pardonnons aussi à ceux qui nous ont offensés. Et ne nous soumets pas à la tentation, mais délivre-nous du Mal. Amen</w:t>
      </w:r>
    </w:p>
    <w:p w:rsidR="000D7A94" w:rsidRDefault="000D7A94" w:rsidP="005A6F11">
      <w:pPr>
        <w:spacing w:line="240" w:lineRule="auto"/>
        <w:rPr>
          <w:sz w:val="20"/>
          <w:szCs w:val="20"/>
        </w:rPr>
      </w:pPr>
    </w:p>
    <w:sectPr w:rsidR="000D7A94" w:rsidSect="009E7468">
      <w:pgSz w:w="16834" w:h="11909" w:orient="landscape" w:code="9"/>
      <w:pgMar w:top="284" w:right="720" w:bottom="426" w:left="720" w:header="709" w:footer="709" w:gutter="0"/>
      <w:cols w:num="2" w:space="674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B425A" w:rsidRDefault="003B425A">
      <w:pPr>
        <w:spacing w:line="240" w:lineRule="auto"/>
      </w:pPr>
      <w:r>
        <w:separator/>
      </w:r>
    </w:p>
  </w:endnote>
  <w:endnote w:type="continuationSeparator" w:id="1">
    <w:p w:rsidR="003B425A" w:rsidRDefault="003B4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Farnham Display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Univ NewswCommPi">
    <w:altName w:val="Univ NewswCommP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umanist5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arnhamDisplay-Ligh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arnhamDisplay-Medium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B425A" w:rsidRDefault="003B425A">
      <w:pPr>
        <w:spacing w:line="240" w:lineRule="auto"/>
      </w:pPr>
      <w:r>
        <w:separator/>
      </w:r>
    </w:p>
  </w:footnote>
  <w:footnote w:type="continuationSeparator" w:id="1">
    <w:p w:rsidR="003B425A" w:rsidRDefault="003B4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F54D1"/>
    <w:multiLevelType w:val="hybridMultilevel"/>
    <w:tmpl w:val="881051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E32DA"/>
    <w:multiLevelType w:val="hybridMultilevel"/>
    <w:tmpl w:val="97EA654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023E"/>
    <w:multiLevelType w:val="hybridMultilevel"/>
    <w:tmpl w:val="46DCE4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019AC"/>
    <w:multiLevelType w:val="hybridMultilevel"/>
    <w:tmpl w:val="0EE48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1D2A"/>
    <w:rsid w:val="00022F17"/>
    <w:rsid w:val="0003272B"/>
    <w:rsid w:val="0003572A"/>
    <w:rsid w:val="00040407"/>
    <w:rsid w:val="00047C9E"/>
    <w:rsid w:val="000519EB"/>
    <w:rsid w:val="0005448F"/>
    <w:rsid w:val="00060676"/>
    <w:rsid w:val="00076251"/>
    <w:rsid w:val="00082403"/>
    <w:rsid w:val="000969AC"/>
    <w:rsid w:val="000B4DA8"/>
    <w:rsid w:val="000C5900"/>
    <w:rsid w:val="000D0385"/>
    <w:rsid w:val="000D575A"/>
    <w:rsid w:val="000D7A94"/>
    <w:rsid w:val="000E0746"/>
    <w:rsid w:val="000E6E51"/>
    <w:rsid w:val="000F06D8"/>
    <w:rsid w:val="000F521B"/>
    <w:rsid w:val="00103F06"/>
    <w:rsid w:val="00107300"/>
    <w:rsid w:val="00115506"/>
    <w:rsid w:val="0011561C"/>
    <w:rsid w:val="00117EB1"/>
    <w:rsid w:val="00120194"/>
    <w:rsid w:val="00121FFB"/>
    <w:rsid w:val="0013719C"/>
    <w:rsid w:val="0014391C"/>
    <w:rsid w:val="00147C27"/>
    <w:rsid w:val="00160077"/>
    <w:rsid w:val="00162E60"/>
    <w:rsid w:val="00166C2B"/>
    <w:rsid w:val="001732B0"/>
    <w:rsid w:val="00175BBD"/>
    <w:rsid w:val="00190E41"/>
    <w:rsid w:val="0019134E"/>
    <w:rsid w:val="001951D5"/>
    <w:rsid w:val="001A76CA"/>
    <w:rsid w:val="001A78FD"/>
    <w:rsid w:val="001B14BC"/>
    <w:rsid w:val="001B4693"/>
    <w:rsid w:val="001B74E6"/>
    <w:rsid w:val="001D052C"/>
    <w:rsid w:val="001D7D13"/>
    <w:rsid w:val="001E2261"/>
    <w:rsid w:val="001F531B"/>
    <w:rsid w:val="001F791F"/>
    <w:rsid w:val="002152F7"/>
    <w:rsid w:val="00250F44"/>
    <w:rsid w:val="00252AD8"/>
    <w:rsid w:val="00254159"/>
    <w:rsid w:val="00255A3E"/>
    <w:rsid w:val="00270F98"/>
    <w:rsid w:val="0028430C"/>
    <w:rsid w:val="00284E8F"/>
    <w:rsid w:val="00295B42"/>
    <w:rsid w:val="002A0463"/>
    <w:rsid w:val="002A1377"/>
    <w:rsid w:val="002B0B7D"/>
    <w:rsid w:val="002C1477"/>
    <w:rsid w:val="002C3883"/>
    <w:rsid w:val="002C3AB1"/>
    <w:rsid w:val="002E2FEB"/>
    <w:rsid w:val="002E3755"/>
    <w:rsid w:val="002E4597"/>
    <w:rsid w:val="002F0036"/>
    <w:rsid w:val="002F599C"/>
    <w:rsid w:val="00310BAC"/>
    <w:rsid w:val="00326E8D"/>
    <w:rsid w:val="003312AA"/>
    <w:rsid w:val="00337374"/>
    <w:rsid w:val="0034688E"/>
    <w:rsid w:val="00371C13"/>
    <w:rsid w:val="0037299E"/>
    <w:rsid w:val="00382D71"/>
    <w:rsid w:val="003868A2"/>
    <w:rsid w:val="00395971"/>
    <w:rsid w:val="00396E11"/>
    <w:rsid w:val="003B425A"/>
    <w:rsid w:val="003C409A"/>
    <w:rsid w:val="003C79E6"/>
    <w:rsid w:val="003D6405"/>
    <w:rsid w:val="003E27A9"/>
    <w:rsid w:val="003E3491"/>
    <w:rsid w:val="003F06B4"/>
    <w:rsid w:val="00407E4B"/>
    <w:rsid w:val="004127CE"/>
    <w:rsid w:val="004157A8"/>
    <w:rsid w:val="0043292D"/>
    <w:rsid w:val="00435DA3"/>
    <w:rsid w:val="00440063"/>
    <w:rsid w:val="00450B63"/>
    <w:rsid w:val="00454A17"/>
    <w:rsid w:val="00457D65"/>
    <w:rsid w:val="004633E4"/>
    <w:rsid w:val="00464791"/>
    <w:rsid w:val="00466F3B"/>
    <w:rsid w:val="00470F08"/>
    <w:rsid w:val="004763FF"/>
    <w:rsid w:val="00480842"/>
    <w:rsid w:val="00484B2B"/>
    <w:rsid w:val="00485949"/>
    <w:rsid w:val="004866E1"/>
    <w:rsid w:val="00493A36"/>
    <w:rsid w:val="00493F27"/>
    <w:rsid w:val="004B177E"/>
    <w:rsid w:val="004B4047"/>
    <w:rsid w:val="004C1079"/>
    <w:rsid w:val="004D7288"/>
    <w:rsid w:val="004F0EAE"/>
    <w:rsid w:val="004F2004"/>
    <w:rsid w:val="004F4FFE"/>
    <w:rsid w:val="004F527C"/>
    <w:rsid w:val="004F561E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273F3"/>
    <w:rsid w:val="005306A9"/>
    <w:rsid w:val="005432AF"/>
    <w:rsid w:val="005511C8"/>
    <w:rsid w:val="0056452B"/>
    <w:rsid w:val="00565D6B"/>
    <w:rsid w:val="005779BF"/>
    <w:rsid w:val="00581666"/>
    <w:rsid w:val="005924A9"/>
    <w:rsid w:val="00597EF0"/>
    <w:rsid w:val="005A6F11"/>
    <w:rsid w:val="005B0750"/>
    <w:rsid w:val="005B298C"/>
    <w:rsid w:val="005C0AC5"/>
    <w:rsid w:val="005C225B"/>
    <w:rsid w:val="005C444D"/>
    <w:rsid w:val="005C5628"/>
    <w:rsid w:val="005C75BC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0824"/>
    <w:rsid w:val="00652E37"/>
    <w:rsid w:val="00660FD1"/>
    <w:rsid w:val="006610F3"/>
    <w:rsid w:val="00661BEE"/>
    <w:rsid w:val="006649AA"/>
    <w:rsid w:val="0067144C"/>
    <w:rsid w:val="0067206D"/>
    <w:rsid w:val="00674745"/>
    <w:rsid w:val="006825E7"/>
    <w:rsid w:val="006A6068"/>
    <w:rsid w:val="006A6A32"/>
    <w:rsid w:val="006A70CC"/>
    <w:rsid w:val="006C0CF9"/>
    <w:rsid w:val="006D4A3A"/>
    <w:rsid w:val="006D5D3F"/>
    <w:rsid w:val="006E1D70"/>
    <w:rsid w:val="006E578E"/>
    <w:rsid w:val="007068A8"/>
    <w:rsid w:val="007140B9"/>
    <w:rsid w:val="007145AD"/>
    <w:rsid w:val="00715FD1"/>
    <w:rsid w:val="0072077D"/>
    <w:rsid w:val="00721495"/>
    <w:rsid w:val="0072219B"/>
    <w:rsid w:val="007237A3"/>
    <w:rsid w:val="00740F90"/>
    <w:rsid w:val="00741F88"/>
    <w:rsid w:val="007444AA"/>
    <w:rsid w:val="00744766"/>
    <w:rsid w:val="00761FDB"/>
    <w:rsid w:val="00765500"/>
    <w:rsid w:val="00772ADE"/>
    <w:rsid w:val="00774EDC"/>
    <w:rsid w:val="007978BA"/>
    <w:rsid w:val="007A4ED0"/>
    <w:rsid w:val="007B2D2C"/>
    <w:rsid w:val="007B4BB6"/>
    <w:rsid w:val="007B7358"/>
    <w:rsid w:val="007D2E91"/>
    <w:rsid w:val="007E0EB3"/>
    <w:rsid w:val="007E1645"/>
    <w:rsid w:val="007F2B41"/>
    <w:rsid w:val="00801985"/>
    <w:rsid w:val="008205D5"/>
    <w:rsid w:val="008234FF"/>
    <w:rsid w:val="00825CAD"/>
    <w:rsid w:val="008310DC"/>
    <w:rsid w:val="00836C67"/>
    <w:rsid w:val="00837798"/>
    <w:rsid w:val="008501EC"/>
    <w:rsid w:val="00857E09"/>
    <w:rsid w:val="00881270"/>
    <w:rsid w:val="00881B2D"/>
    <w:rsid w:val="00883438"/>
    <w:rsid w:val="0089181B"/>
    <w:rsid w:val="00896054"/>
    <w:rsid w:val="008C076C"/>
    <w:rsid w:val="008C160A"/>
    <w:rsid w:val="008C4384"/>
    <w:rsid w:val="008E1B98"/>
    <w:rsid w:val="008E2983"/>
    <w:rsid w:val="008E6F1E"/>
    <w:rsid w:val="008F2ACF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A1E39"/>
    <w:rsid w:val="009A5246"/>
    <w:rsid w:val="009B4808"/>
    <w:rsid w:val="009C0896"/>
    <w:rsid w:val="009D3379"/>
    <w:rsid w:val="009D7CE3"/>
    <w:rsid w:val="009E3EA4"/>
    <w:rsid w:val="009E7468"/>
    <w:rsid w:val="009F33EB"/>
    <w:rsid w:val="00A026E7"/>
    <w:rsid w:val="00A04F35"/>
    <w:rsid w:val="00A050A4"/>
    <w:rsid w:val="00A10336"/>
    <w:rsid w:val="00A210C1"/>
    <w:rsid w:val="00A2436E"/>
    <w:rsid w:val="00A32785"/>
    <w:rsid w:val="00A373B9"/>
    <w:rsid w:val="00A41760"/>
    <w:rsid w:val="00A42064"/>
    <w:rsid w:val="00A435B4"/>
    <w:rsid w:val="00A443D1"/>
    <w:rsid w:val="00A755A9"/>
    <w:rsid w:val="00AA1298"/>
    <w:rsid w:val="00AB6A1C"/>
    <w:rsid w:val="00AE0B25"/>
    <w:rsid w:val="00AE4B7F"/>
    <w:rsid w:val="00AF66C3"/>
    <w:rsid w:val="00AF6FA9"/>
    <w:rsid w:val="00B01001"/>
    <w:rsid w:val="00B04438"/>
    <w:rsid w:val="00B079F8"/>
    <w:rsid w:val="00B127CF"/>
    <w:rsid w:val="00B174E6"/>
    <w:rsid w:val="00B238B6"/>
    <w:rsid w:val="00B47F45"/>
    <w:rsid w:val="00B6582A"/>
    <w:rsid w:val="00B71A2D"/>
    <w:rsid w:val="00B8094A"/>
    <w:rsid w:val="00B81C75"/>
    <w:rsid w:val="00B866B9"/>
    <w:rsid w:val="00BA228A"/>
    <w:rsid w:val="00BA6604"/>
    <w:rsid w:val="00BA78A4"/>
    <w:rsid w:val="00BD2833"/>
    <w:rsid w:val="00BE04FC"/>
    <w:rsid w:val="00BF1A21"/>
    <w:rsid w:val="00BF656C"/>
    <w:rsid w:val="00C01125"/>
    <w:rsid w:val="00C0493B"/>
    <w:rsid w:val="00C16F3A"/>
    <w:rsid w:val="00C2119A"/>
    <w:rsid w:val="00C2158C"/>
    <w:rsid w:val="00C25522"/>
    <w:rsid w:val="00C26436"/>
    <w:rsid w:val="00C55A81"/>
    <w:rsid w:val="00C625F6"/>
    <w:rsid w:val="00C91298"/>
    <w:rsid w:val="00C93AA9"/>
    <w:rsid w:val="00C968AA"/>
    <w:rsid w:val="00CA6EC6"/>
    <w:rsid w:val="00CB3AA8"/>
    <w:rsid w:val="00CB4199"/>
    <w:rsid w:val="00CB541E"/>
    <w:rsid w:val="00CB5CBD"/>
    <w:rsid w:val="00CB7301"/>
    <w:rsid w:val="00CD1D2A"/>
    <w:rsid w:val="00CE0467"/>
    <w:rsid w:val="00CE3F6F"/>
    <w:rsid w:val="00CE5A1A"/>
    <w:rsid w:val="00CF33E0"/>
    <w:rsid w:val="00CF36BB"/>
    <w:rsid w:val="00CF7452"/>
    <w:rsid w:val="00D01303"/>
    <w:rsid w:val="00D15D5F"/>
    <w:rsid w:val="00D20F58"/>
    <w:rsid w:val="00D22C30"/>
    <w:rsid w:val="00D22DA7"/>
    <w:rsid w:val="00D359F2"/>
    <w:rsid w:val="00D40798"/>
    <w:rsid w:val="00D76C61"/>
    <w:rsid w:val="00D77005"/>
    <w:rsid w:val="00D80EC2"/>
    <w:rsid w:val="00D81B20"/>
    <w:rsid w:val="00D87115"/>
    <w:rsid w:val="00D95F4A"/>
    <w:rsid w:val="00DA3F2B"/>
    <w:rsid w:val="00DB7361"/>
    <w:rsid w:val="00DC505D"/>
    <w:rsid w:val="00DF501F"/>
    <w:rsid w:val="00E015A2"/>
    <w:rsid w:val="00E039A6"/>
    <w:rsid w:val="00E05CBE"/>
    <w:rsid w:val="00E10D27"/>
    <w:rsid w:val="00E25458"/>
    <w:rsid w:val="00E275A6"/>
    <w:rsid w:val="00E2786E"/>
    <w:rsid w:val="00E32077"/>
    <w:rsid w:val="00E321F8"/>
    <w:rsid w:val="00E3220B"/>
    <w:rsid w:val="00E32A23"/>
    <w:rsid w:val="00E34666"/>
    <w:rsid w:val="00E368E7"/>
    <w:rsid w:val="00E43310"/>
    <w:rsid w:val="00E54CA7"/>
    <w:rsid w:val="00E84C01"/>
    <w:rsid w:val="00EA0253"/>
    <w:rsid w:val="00EB7BC2"/>
    <w:rsid w:val="00EC0781"/>
    <w:rsid w:val="00ED1493"/>
    <w:rsid w:val="00ED14B8"/>
    <w:rsid w:val="00ED432C"/>
    <w:rsid w:val="00ED6054"/>
    <w:rsid w:val="00EE0851"/>
    <w:rsid w:val="00EE54AF"/>
    <w:rsid w:val="00EE6111"/>
    <w:rsid w:val="00EF1064"/>
    <w:rsid w:val="00F00768"/>
    <w:rsid w:val="00F01A6D"/>
    <w:rsid w:val="00F323AD"/>
    <w:rsid w:val="00F332C3"/>
    <w:rsid w:val="00F34D3A"/>
    <w:rsid w:val="00F3607E"/>
    <w:rsid w:val="00F41341"/>
    <w:rsid w:val="00F455DE"/>
    <w:rsid w:val="00F52222"/>
    <w:rsid w:val="00F5351D"/>
    <w:rsid w:val="00F63B86"/>
    <w:rsid w:val="00F67E05"/>
    <w:rsid w:val="00F8187C"/>
    <w:rsid w:val="00F81D2C"/>
    <w:rsid w:val="00F8597B"/>
    <w:rsid w:val="00F8745B"/>
    <w:rsid w:val="00F91909"/>
    <w:rsid w:val="00F91A1A"/>
    <w:rsid w:val="00F962FF"/>
    <w:rsid w:val="00FA4449"/>
    <w:rsid w:val="00FA45DA"/>
    <w:rsid w:val="00FB38A0"/>
    <w:rsid w:val="00FD69D7"/>
    <w:rsid w:val="00FD7648"/>
    <w:rsid w:val="00FE047F"/>
    <w:rsid w:val="00FE1097"/>
    <w:rsid w:val="00FF324D"/>
    <w:rsid w:val="00FF6527"/>
  </w:rsids>
  <m:mathPr>
    <m:mathFont m:val="Farnham Display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CD1D2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DefaultParagraphFon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25CAD"/>
  </w:style>
  <w:style w:type="character" w:customStyle="1" w:styleId="yiv1143486377apple-style-span">
    <w:name w:val="yiv1143486377apple-style-span"/>
    <w:basedOn w:val="DefaultParagraphFont"/>
    <w:rsid w:val="00D359F2"/>
  </w:style>
  <w:style w:type="paragraph" w:styleId="ListParagraph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TableGrid">
    <w:name w:val="Table Grid"/>
    <w:basedOn w:val="TableNormal"/>
    <w:uiPriority w:val="59"/>
    <w:rsid w:val="00FA4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Default"/>
    <w:next w:val="Default"/>
    <w:uiPriority w:val="99"/>
    <w:rsid w:val="00AF6FA9"/>
    <w:pPr>
      <w:spacing w:line="2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7">
    <w:name w:val="A7"/>
    <w:uiPriority w:val="99"/>
    <w:rsid w:val="00AF6FA9"/>
    <w:rPr>
      <w:rFonts w:cs="Farnham Display"/>
      <w:color w:val="000000"/>
      <w:sz w:val="18"/>
      <w:szCs w:val="18"/>
    </w:rPr>
  </w:style>
  <w:style w:type="character" w:customStyle="1" w:styleId="A9">
    <w:name w:val="A9"/>
    <w:uiPriority w:val="99"/>
    <w:rsid w:val="00AF6FA9"/>
    <w:rPr>
      <w:rFonts w:cs="Farnham Display"/>
      <w:color w:val="000000"/>
      <w:sz w:val="16"/>
      <w:szCs w:val="16"/>
    </w:rPr>
  </w:style>
  <w:style w:type="paragraph" w:customStyle="1" w:styleId="Pa17">
    <w:name w:val="Pa17"/>
    <w:basedOn w:val="Default"/>
    <w:next w:val="Default"/>
    <w:uiPriority w:val="99"/>
    <w:rsid w:val="00AF6FA9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2">
    <w:name w:val="A12"/>
    <w:uiPriority w:val="99"/>
    <w:rsid w:val="00AF6FA9"/>
    <w:rPr>
      <w:rFonts w:cs="Farnham Display"/>
      <w:color w:val="000000"/>
      <w:sz w:val="49"/>
      <w:szCs w:val="49"/>
    </w:rPr>
  </w:style>
  <w:style w:type="paragraph" w:customStyle="1" w:styleId="Pa1">
    <w:name w:val="Pa1"/>
    <w:basedOn w:val="Default"/>
    <w:next w:val="Default"/>
    <w:uiPriority w:val="99"/>
    <w:rsid w:val="00F8745B"/>
    <w:pPr>
      <w:spacing w:line="181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1">
    <w:name w:val="A11"/>
    <w:uiPriority w:val="99"/>
    <w:rsid w:val="00F8745B"/>
    <w:rPr>
      <w:rFonts w:ascii="Univ NewswCommPi" w:hAnsi="Univ NewswCommPi" w:cs="Univ NewswCommPi"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3">
    <w:name w:val="A13"/>
    <w:uiPriority w:val="99"/>
    <w:rsid w:val="00F8745B"/>
    <w:rPr>
      <w:rFonts w:cs="Farnham Display"/>
      <w:color w:val="000000"/>
      <w:sz w:val="18"/>
      <w:szCs w:val="18"/>
      <w:u w:val="single"/>
    </w:rPr>
  </w:style>
  <w:style w:type="paragraph" w:customStyle="1" w:styleId="Pa18">
    <w:name w:val="Pa18"/>
    <w:basedOn w:val="Default"/>
    <w:next w:val="Default"/>
    <w:uiPriority w:val="99"/>
    <w:rsid w:val="00F8745B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paragraph" w:customStyle="1" w:styleId="Pa5">
    <w:name w:val="Pa5"/>
    <w:basedOn w:val="Default"/>
    <w:next w:val="Default"/>
    <w:uiPriority w:val="99"/>
    <w:rsid w:val="00740F90"/>
    <w:pPr>
      <w:spacing w:line="186" w:lineRule="atLeast"/>
    </w:pPr>
    <w:rPr>
      <w:rFonts w:ascii="Farnham Display" w:hAnsi="Farnham Display" w:cs="Times New Roman"/>
      <w:color w:val="auto"/>
      <w:lang w:eastAsia="fr-FR"/>
    </w:rPr>
  </w:style>
  <w:style w:type="character" w:customStyle="1" w:styleId="A1">
    <w:name w:val="A1"/>
    <w:uiPriority w:val="99"/>
    <w:rsid w:val="00E05CBE"/>
    <w:rPr>
      <w:rFonts w:cs="Humanist 52 1 B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aroissecatholiquehanoi.com" TargetMode="External"/><Relationship Id="rId9" Type="http://schemas.openxmlformats.org/officeDocument/2006/relationships/hyperlink" Target="mailto:paroissecatholiquehanoi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30A1B5-60A3-8C4E-B95B-E470B72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1301</Words>
  <Characters>7417</Characters>
  <Application>Microsoft Word 12.0.0</Application>
  <DocSecurity>0</DocSecurity>
  <Lines>61</Lines>
  <Paragraphs>14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9108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Gilles Blanchi</cp:lastModifiedBy>
  <cp:revision>2</cp:revision>
  <cp:lastPrinted>2016-05-28T03:32:00Z</cp:lastPrinted>
  <dcterms:created xsi:type="dcterms:W3CDTF">2016-05-28T03:35:00Z</dcterms:created>
  <dcterms:modified xsi:type="dcterms:W3CDTF">2016-05-28T03:35:00Z</dcterms:modified>
</cp:coreProperties>
</file>