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6F" w:rsidRDefault="0063436F" w:rsidP="00F21B2B">
      <w:pPr>
        <w:spacing w:line="240" w:lineRule="auto"/>
        <w:rPr>
          <w:b/>
          <w:bCs/>
          <w:sz w:val="20"/>
          <w:szCs w:val="20"/>
          <w:u w:val="single"/>
        </w:rPr>
      </w:pPr>
      <w:r w:rsidRPr="00BE04FC">
        <w:rPr>
          <w:b/>
          <w:bCs/>
          <w:sz w:val="20"/>
          <w:szCs w:val="20"/>
          <w:u w:val="single"/>
        </w:rPr>
        <w:t xml:space="preserve">Communion : </w:t>
      </w:r>
    </w:p>
    <w:p w:rsidR="00D73570" w:rsidRPr="00D73570" w:rsidRDefault="00D73570" w:rsidP="00D73570">
      <w:pPr>
        <w:suppressAutoHyphens/>
        <w:spacing w:line="240" w:lineRule="auto"/>
        <w:rPr>
          <w:rFonts w:asciiTheme="minorHAnsi" w:hAnsiTheme="minorHAnsi" w:cs="Arial"/>
          <w:b/>
          <w:sz w:val="20"/>
          <w:lang w:eastAsia="ar-SA"/>
        </w:rPr>
      </w:pPr>
      <w:r w:rsidRPr="00D73570">
        <w:rPr>
          <w:rFonts w:asciiTheme="minorHAnsi" w:hAnsiTheme="minorHAnsi" w:cs="Arial"/>
          <w:b/>
          <w:sz w:val="20"/>
          <w:lang w:eastAsia="ar-SA"/>
        </w:rPr>
        <w:t xml:space="preserve">Tu </w:t>
      </w:r>
      <w:r>
        <w:rPr>
          <w:rFonts w:asciiTheme="minorHAnsi" w:hAnsiTheme="minorHAnsi" w:cs="Arial"/>
          <w:b/>
          <w:sz w:val="20"/>
          <w:lang w:eastAsia="ar-SA"/>
        </w:rPr>
        <w:t xml:space="preserve">es là présent, livré pour nous. </w:t>
      </w:r>
      <w:r w:rsidRPr="00D73570">
        <w:rPr>
          <w:rFonts w:asciiTheme="minorHAnsi" w:hAnsiTheme="minorHAnsi" w:cs="Arial"/>
          <w:b/>
          <w:sz w:val="20"/>
          <w:lang w:eastAsia="ar-SA"/>
        </w:rPr>
        <w:t>Toi le tout petit, le serviteur.</w:t>
      </w:r>
    </w:p>
    <w:p w:rsidR="00D73570" w:rsidRPr="00D73570" w:rsidRDefault="00D73570" w:rsidP="00D73570">
      <w:pPr>
        <w:suppressAutoHyphens/>
        <w:spacing w:line="240" w:lineRule="auto"/>
        <w:rPr>
          <w:rFonts w:asciiTheme="minorHAnsi" w:hAnsiTheme="minorHAnsi" w:cs="Arial"/>
          <w:b/>
          <w:sz w:val="20"/>
          <w:lang w:eastAsia="ar-SA"/>
        </w:rPr>
      </w:pPr>
      <w:r w:rsidRPr="00D73570">
        <w:rPr>
          <w:rFonts w:asciiTheme="minorHAnsi" w:hAnsiTheme="minorHAnsi" w:cs="Arial"/>
          <w:b/>
          <w:sz w:val="20"/>
          <w:lang w:eastAsia="ar-SA"/>
        </w:rPr>
        <w:t>Toi, le Tout Puissant, humblement tu t'abaisses.</w:t>
      </w:r>
    </w:p>
    <w:p w:rsidR="00D73570" w:rsidRPr="006A41D4" w:rsidRDefault="00D73570" w:rsidP="00D73570">
      <w:pPr>
        <w:suppressAutoHyphens/>
        <w:spacing w:line="240" w:lineRule="auto"/>
        <w:rPr>
          <w:rFonts w:asciiTheme="minorHAnsi" w:hAnsiTheme="minorHAnsi" w:cs="Arial"/>
          <w:b/>
          <w:sz w:val="20"/>
          <w:lang w:eastAsia="ar-SA"/>
        </w:rPr>
      </w:pPr>
      <w:r w:rsidRPr="00D73570">
        <w:rPr>
          <w:rFonts w:asciiTheme="minorHAnsi" w:hAnsiTheme="minorHAnsi" w:cs="Arial"/>
          <w:b/>
          <w:sz w:val="20"/>
          <w:lang w:eastAsia="ar-SA"/>
        </w:rPr>
        <w:t>Tu fa</w:t>
      </w:r>
      <w:r w:rsidR="006A41D4">
        <w:rPr>
          <w:rFonts w:asciiTheme="minorHAnsi" w:hAnsiTheme="minorHAnsi" w:cs="Arial"/>
          <w:b/>
          <w:sz w:val="20"/>
          <w:lang w:eastAsia="ar-SA"/>
        </w:rPr>
        <w:t>is ta demeure en nous Seigneur.</w:t>
      </w:r>
    </w:p>
    <w:p w:rsidR="00D73570" w:rsidRPr="006A41D4" w:rsidRDefault="00D73570" w:rsidP="00D73570">
      <w:pPr>
        <w:suppressAutoHyphens/>
        <w:spacing w:line="240" w:lineRule="auto"/>
        <w:rPr>
          <w:rFonts w:asciiTheme="minorHAnsi" w:hAnsiTheme="minorHAnsi" w:cs="Arial"/>
          <w:spacing w:val="-1"/>
          <w:sz w:val="20"/>
          <w:lang w:eastAsia="ar-SA"/>
        </w:rPr>
      </w:pPr>
      <w:r w:rsidRPr="006A41D4">
        <w:rPr>
          <w:rFonts w:asciiTheme="minorHAnsi" w:hAnsiTheme="minorHAnsi" w:cs="Arial"/>
          <w:spacing w:val="-1"/>
          <w:sz w:val="20"/>
          <w:lang w:eastAsia="ar-SA"/>
        </w:rPr>
        <w:t xml:space="preserve">1. Le pain que nous mangeons, le vin que nous buvons, </w:t>
      </w:r>
      <w:r w:rsidR="00D70323" w:rsidRPr="006A41D4">
        <w:rPr>
          <w:rFonts w:asciiTheme="minorHAnsi" w:hAnsiTheme="minorHAnsi" w:cs="Arial"/>
          <w:spacing w:val="-1"/>
          <w:sz w:val="20"/>
          <w:lang w:eastAsia="ar-SA"/>
        </w:rPr>
        <w:t>c</w:t>
      </w:r>
      <w:r w:rsidRPr="006A41D4">
        <w:rPr>
          <w:rFonts w:asciiTheme="minorHAnsi" w:hAnsiTheme="minorHAnsi" w:cs="Arial"/>
          <w:spacing w:val="-1"/>
          <w:sz w:val="20"/>
          <w:lang w:eastAsia="ar-SA"/>
        </w:rPr>
        <w:t>'est ton corps et ton sang,</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Tu nous livres ta vie, tu nous ouvres ton cœur,</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Tu fa</w:t>
      </w:r>
      <w:r w:rsidR="006A41D4">
        <w:rPr>
          <w:rFonts w:asciiTheme="minorHAnsi" w:hAnsiTheme="minorHAnsi" w:cs="Arial"/>
          <w:sz w:val="20"/>
          <w:lang w:eastAsia="ar-SA"/>
        </w:rPr>
        <w:t>is ta demeure en nous Seigneur.</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2. Par le don de ta vie,</w:t>
      </w:r>
      <w:r w:rsidR="00D70323">
        <w:rPr>
          <w:rFonts w:asciiTheme="minorHAnsi" w:hAnsiTheme="minorHAnsi" w:cs="Arial"/>
          <w:sz w:val="20"/>
          <w:lang w:eastAsia="ar-SA"/>
        </w:rPr>
        <w:t xml:space="preserve"> tu désires aujourd'hui, r</w:t>
      </w:r>
      <w:r w:rsidRPr="00D70323">
        <w:rPr>
          <w:rFonts w:asciiTheme="minorHAnsi" w:hAnsiTheme="minorHAnsi" w:cs="Arial"/>
          <w:sz w:val="20"/>
          <w:lang w:eastAsia="ar-SA"/>
        </w:rPr>
        <w:t>eposer en nos cœurs</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Brûlé de charité, assoiffé d'être aimé,</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Tu fa</w:t>
      </w:r>
      <w:r w:rsidR="006A41D4">
        <w:rPr>
          <w:rFonts w:asciiTheme="minorHAnsi" w:hAnsiTheme="minorHAnsi" w:cs="Arial"/>
          <w:sz w:val="20"/>
          <w:lang w:eastAsia="ar-SA"/>
        </w:rPr>
        <w:t>is ta demeure en nous Seigneur.</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 xml:space="preserve">3. Unis à ton amour, </w:t>
      </w:r>
      <w:r w:rsidR="00D70323">
        <w:rPr>
          <w:rFonts w:asciiTheme="minorHAnsi" w:hAnsiTheme="minorHAnsi" w:cs="Arial"/>
          <w:sz w:val="20"/>
          <w:lang w:eastAsia="ar-SA"/>
        </w:rPr>
        <w:t>tu nous veux pour toujours, o</w:t>
      </w:r>
      <w:r w:rsidRPr="00D70323">
        <w:rPr>
          <w:rFonts w:asciiTheme="minorHAnsi" w:hAnsiTheme="minorHAnsi" w:cs="Arial"/>
          <w:sz w:val="20"/>
          <w:lang w:eastAsia="ar-SA"/>
        </w:rPr>
        <w:t>stensoirs du Sauveur,</w:t>
      </w:r>
    </w:p>
    <w:p w:rsidR="00D73570"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En notre humanité, tu rejoins l'égaré,</w:t>
      </w:r>
    </w:p>
    <w:p w:rsidR="00270E65" w:rsidRPr="00D70323" w:rsidRDefault="00D73570" w:rsidP="00D73570">
      <w:pPr>
        <w:suppressAutoHyphens/>
        <w:spacing w:line="240" w:lineRule="auto"/>
        <w:rPr>
          <w:rFonts w:asciiTheme="minorHAnsi" w:hAnsiTheme="minorHAnsi" w:cs="Arial"/>
          <w:sz w:val="20"/>
          <w:lang w:eastAsia="ar-SA"/>
        </w:rPr>
      </w:pPr>
      <w:r w:rsidRPr="00D70323">
        <w:rPr>
          <w:rFonts w:asciiTheme="minorHAnsi" w:hAnsiTheme="minorHAnsi" w:cs="Arial"/>
          <w:sz w:val="20"/>
          <w:lang w:eastAsia="ar-SA"/>
        </w:rPr>
        <w:t>Tu fais ta demeure en nous Seigneur.</w:t>
      </w:r>
    </w:p>
    <w:p w:rsidR="00D73570" w:rsidRDefault="00D73570" w:rsidP="00D73570">
      <w:pPr>
        <w:suppressAutoHyphens/>
        <w:spacing w:line="240" w:lineRule="auto"/>
        <w:rPr>
          <w:rFonts w:asciiTheme="minorHAnsi" w:hAnsiTheme="minorHAnsi" w:cs="Arial"/>
          <w:sz w:val="14"/>
          <w:lang w:eastAsia="ar-SA"/>
        </w:rPr>
      </w:pPr>
    </w:p>
    <w:p w:rsidR="00395971" w:rsidRDefault="0063436F" w:rsidP="0056452B">
      <w:pPr>
        <w:spacing w:line="240" w:lineRule="auto"/>
        <w:rPr>
          <w:b/>
          <w:bCs/>
          <w:sz w:val="20"/>
          <w:szCs w:val="20"/>
          <w:u w:val="single"/>
        </w:rPr>
      </w:pPr>
      <w:r w:rsidRPr="00BE04FC">
        <w:rPr>
          <w:b/>
          <w:bCs/>
          <w:sz w:val="20"/>
          <w:szCs w:val="20"/>
          <w:u w:val="single"/>
        </w:rPr>
        <w:t xml:space="preserve">Chant d’envoi :  </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1 - La première en chemin, Marie tu nous entraînes</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A risquer notre "oui" aux imprévus de Dieu.</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Et voici qu'est semé en l'argile incertaine</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De notre humanité, Jésus Christ, Fils de Dieu.</w:t>
      </w:r>
      <w:bookmarkStart w:id="0" w:name="_GoBack"/>
      <w:bookmarkEnd w:id="0"/>
    </w:p>
    <w:p w:rsidR="009D2A25" w:rsidRPr="00C50148" w:rsidRDefault="009D2A25" w:rsidP="009D2A25">
      <w:pPr>
        <w:suppressAutoHyphens/>
        <w:spacing w:line="240" w:lineRule="auto"/>
        <w:rPr>
          <w:rFonts w:asciiTheme="minorHAnsi" w:hAnsiTheme="minorHAnsi" w:cs="Times New Roman"/>
          <w:b/>
          <w:bCs/>
          <w:sz w:val="20"/>
          <w:lang w:eastAsia="ar-SA"/>
        </w:rPr>
      </w:pPr>
      <w:r w:rsidRPr="009D2A25">
        <w:rPr>
          <w:rFonts w:asciiTheme="minorHAnsi" w:hAnsiTheme="minorHAnsi" w:cs="Times New Roman"/>
          <w:b/>
          <w:bCs/>
          <w:sz w:val="20"/>
          <w:lang w:eastAsia="ar-SA"/>
        </w:rPr>
        <w:t>Marche avec nous, Marie, sur nos chemins de foi,</w:t>
      </w:r>
      <w:r w:rsidR="00C50148" w:rsidRPr="00C50148">
        <w:rPr>
          <w:rStyle w:val="Normal"/>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D2A25" w:rsidRPr="009D2A25" w:rsidRDefault="009D2A25" w:rsidP="009D2A25">
      <w:pPr>
        <w:suppressAutoHyphens/>
        <w:spacing w:line="240" w:lineRule="auto"/>
        <w:rPr>
          <w:rFonts w:asciiTheme="minorHAnsi" w:hAnsiTheme="minorHAnsi" w:cs="Times New Roman"/>
          <w:b/>
          <w:bCs/>
          <w:sz w:val="20"/>
          <w:lang w:eastAsia="ar-SA"/>
        </w:rPr>
      </w:pPr>
      <w:r w:rsidRPr="009D2A25">
        <w:rPr>
          <w:rFonts w:asciiTheme="minorHAnsi" w:hAnsiTheme="minorHAnsi" w:cs="Times New Roman"/>
          <w:b/>
          <w:bCs/>
          <w:sz w:val="20"/>
          <w:lang w:eastAsia="ar-SA"/>
        </w:rPr>
        <w:t>Ils sont chemins vers Dieu, ils sont chemins vers Dieu.</w:t>
      </w:r>
      <w:r w:rsidR="00C64438">
        <w:rPr>
          <w:rFonts w:asciiTheme="minorHAnsi" w:hAnsiTheme="minorHAnsi" w:cs="Times New Roman"/>
          <w:b/>
          <w:bCs/>
          <w:sz w:val="20"/>
          <w:lang w:eastAsia="ar-SA"/>
        </w:rPr>
        <w:t xml:space="preserve"> (bis)</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2 - La première en chemin, joyeuse, tu t'élances,</w:t>
      </w:r>
    </w:p>
    <w:p w:rsidR="009D2A25" w:rsidRPr="009D2A25" w:rsidRDefault="00322451" w:rsidP="009D2A25">
      <w:pPr>
        <w:suppressAutoHyphens/>
        <w:spacing w:line="240" w:lineRule="auto"/>
        <w:rPr>
          <w:rFonts w:asciiTheme="minorHAnsi" w:hAnsiTheme="minorHAnsi" w:cs="Times New Roman"/>
          <w:bCs/>
          <w:sz w:val="20"/>
          <w:lang w:eastAsia="ar-SA"/>
        </w:rPr>
      </w:pPr>
      <w:r w:rsidRPr="00C50148">
        <w:rPr>
          <w:rFonts w:asciiTheme="minorHAnsi" w:hAnsiTheme="minorHAnsi" w:cs="Times New Roman"/>
          <w:b/>
          <w:bCs/>
          <w:noProof/>
          <w:sz w:val="20"/>
          <w:lang w:val="en-US"/>
        </w:rPr>
        <w:drawing>
          <wp:anchor distT="0" distB="0" distL="114300" distR="114300" simplePos="0" relativeHeight="251685376" behindDoc="1" locked="0" layoutInCell="1" allowOverlap="1" wp14:anchorId="2209E0E3" wp14:editId="70053B61">
            <wp:simplePos x="0" y="0"/>
            <wp:positionH relativeFrom="column">
              <wp:posOffset>3059482</wp:posOffset>
            </wp:positionH>
            <wp:positionV relativeFrom="paragraph">
              <wp:posOffset>11534</wp:posOffset>
            </wp:positionV>
            <wp:extent cx="1143356" cy="1702548"/>
            <wp:effectExtent l="0" t="0" r="0" b="0"/>
            <wp:wrapNone/>
            <wp:docPr id="3" name="Picture 3" descr="C:\Users\tranv\OneDrive\Pictures\mari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v\OneDrive\Pictures\marie9.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158" cy="171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A25" w:rsidRPr="009D2A25">
        <w:rPr>
          <w:rFonts w:asciiTheme="minorHAnsi" w:hAnsiTheme="minorHAnsi" w:cs="Times New Roman"/>
          <w:bCs/>
          <w:sz w:val="20"/>
          <w:lang w:eastAsia="ar-SA"/>
        </w:rPr>
        <w:t>Prophète de celui qui a pris corps en toi.</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La Parole a surgi, tu es sa résonance</w:t>
      </w:r>
    </w:p>
    <w:p w:rsidR="009D2A25" w:rsidRPr="009D2A25" w:rsidRDefault="009D2A25" w:rsidP="009D2A25">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Et tu franchis des monts pour en porter la voix.</w:t>
      </w:r>
    </w:p>
    <w:p w:rsidR="009D2A25" w:rsidRPr="009D2A25" w:rsidRDefault="009D2A25" w:rsidP="009D2A25">
      <w:pPr>
        <w:suppressAutoHyphens/>
        <w:spacing w:line="240" w:lineRule="auto"/>
        <w:rPr>
          <w:rFonts w:asciiTheme="minorHAnsi" w:hAnsiTheme="minorHAnsi" w:cs="Times New Roman"/>
          <w:b/>
          <w:bCs/>
          <w:sz w:val="20"/>
          <w:lang w:eastAsia="ar-SA"/>
        </w:rPr>
      </w:pPr>
      <w:r w:rsidRPr="009D2A25">
        <w:rPr>
          <w:rFonts w:asciiTheme="minorHAnsi" w:hAnsiTheme="minorHAnsi" w:cs="Times New Roman"/>
          <w:b/>
          <w:bCs/>
          <w:sz w:val="20"/>
          <w:lang w:eastAsia="ar-SA"/>
        </w:rPr>
        <w:t>Marche avec nous, Marie, aux chemins de l'annonce,</w:t>
      </w:r>
    </w:p>
    <w:p w:rsidR="009D2A25" w:rsidRPr="009D2A25" w:rsidRDefault="009D2A25" w:rsidP="009D2A25">
      <w:pPr>
        <w:suppressAutoHyphens/>
        <w:spacing w:line="240" w:lineRule="auto"/>
        <w:rPr>
          <w:rFonts w:asciiTheme="minorHAnsi" w:hAnsiTheme="minorHAnsi" w:cs="Times New Roman"/>
          <w:b/>
          <w:bCs/>
          <w:sz w:val="20"/>
          <w:lang w:eastAsia="ar-SA"/>
        </w:rPr>
      </w:pPr>
      <w:r w:rsidRPr="009D2A25">
        <w:rPr>
          <w:rFonts w:asciiTheme="minorHAnsi" w:hAnsiTheme="minorHAnsi" w:cs="Times New Roman"/>
          <w:b/>
          <w:bCs/>
          <w:sz w:val="20"/>
          <w:lang w:eastAsia="ar-SA"/>
        </w:rPr>
        <w:t>Ils sont chemins vers Dieu, ils sont chemins vers Dieu.</w:t>
      </w:r>
      <w:r w:rsidR="00C64438">
        <w:rPr>
          <w:rFonts w:asciiTheme="minorHAnsi" w:hAnsiTheme="minorHAnsi" w:cs="Times New Roman"/>
          <w:b/>
          <w:bCs/>
          <w:sz w:val="20"/>
          <w:lang w:eastAsia="ar-SA"/>
        </w:rPr>
        <w:t xml:space="preserve"> (bis)</w:t>
      </w:r>
    </w:p>
    <w:p w:rsidR="00171DD4" w:rsidRPr="009D2A25" w:rsidRDefault="00171DD4" w:rsidP="00171DD4">
      <w:pPr>
        <w:suppressAutoHyphens/>
        <w:spacing w:line="240" w:lineRule="auto"/>
        <w:rPr>
          <w:rFonts w:asciiTheme="minorHAnsi" w:hAnsiTheme="minorHAnsi" w:cs="Times New Roman"/>
          <w:bCs/>
          <w:sz w:val="20"/>
          <w:lang w:eastAsia="ar-SA"/>
        </w:rPr>
      </w:pPr>
      <w:r>
        <w:rPr>
          <w:rFonts w:asciiTheme="minorHAnsi" w:hAnsiTheme="minorHAnsi" w:cs="Times New Roman"/>
          <w:bCs/>
          <w:sz w:val="20"/>
          <w:lang w:eastAsia="ar-SA"/>
        </w:rPr>
        <w:t>3</w:t>
      </w:r>
      <w:r w:rsidRPr="009D2A25">
        <w:rPr>
          <w:rFonts w:asciiTheme="minorHAnsi" w:hAnsiTheme="minorHAnsi" w:cs="Times New Roman"/>
          <w:bCs/>
          <w:sz w:val="20"/>
          <w:lang w:eastAsia="ar-SA"/>
        </w:rPr>
        <w:t xml:space="preserve"> - La première en chemin, brille ton espérance</w:t>
      </w:r>
    </w:p>
    <w:p w:rsidR="00171DD4" w:rsidRPr="009D2A25" w:rsidRDefault="00171DD4" w:rsidP="00171DD4">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 xml:space="preserve">Dans ton </w:t>
      </w:r>
      <w:r w:rsidR="00413C61">
        <w:rPr>
          <w:rFonts w:asciiTheme="minorHAnsi" w:hAnsiTheme="minorHAnsi" w:cs="Times New Roman"/>
          <w:bCs/>
          <w:sz w:val="20"/>
          <w:lang w:eastAsia="ar-SA"/>
        </w:rPr>
        <w:t>cœur</w:t>
      </w:r>
      <w:r w:rsidRPr="009D2A25">
        <w:rPr>
          <w:rFonts w:asciiTheme="minorHAnsi" w:hAnsiTheme="minorHAnsi" w:cs="Times New Roman"/>
          <w:bCs/>
          <w:sz w:val="20"/>
          <w:lang w:eastAsia="ar-SA"/>
        </w:rPr>
        <w:t xml:space="preserve"> déchiré et la nuit du tombeau.</w:t>
      </w:r>
    </w:p>
    <w:p w:rsidR="00171DD4" w:rsidRPr="009D2A25" w:rsidRDefault="00171DD4" w:rsidP="00171DD4">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Heureuse toi qui crois d'une absolue confiance ;</w:t>
      </w:r>
    </w:p>
    <w:p w:rsidR="00171DD4" w:rsidRPr="009D2A25" w:rsidRDefault="00171DD4" w:rsidP="00171DD4">
      <w:pPr>
        <w:suppressAutoHyphens/>
        <w:spacing w:line="240" w:lineRule="auto"/>
        <w:rPr>
          <w:rFonts w:asciiTheme="minorHAnsi" w:hAnsiTheme="minorHAnsi" w:cs="Times New Roman"/>
          <w:bCs/>
          <w:sz w:val="20"/>
          <w:lang w:eastAsia="ar-SA"/>
        </w:rPr>
      </w:pPr>
      <w:r w:rsidRPr="009D2A25">
        <w:rPr>
          <w:rFonts w:asciiTheme="minorHAnsi" w:hAnsiTheme="minorHAnsi" w:cs="Times New Roman"/>
          <w:bCs/>
          <w:sz w:val="20"/>
          <w:lang w:eastAsia="ar-SA"/>
        </w:rPr>
        <w:t>Sans voir et sans toucher, tu sais le jour nouveau.</w:t>
      </w:r>
    </w:p>
    <w:p w:rsidR="00171DD4" w:rsidRPr="009D2A25" w:rsidRDefault="00171DD4" w:rsidP="00171DD4">
      <w:pPr>
        <w:suppressAutoHyphens/>
        <w:spacing w:line="240" w:lineRule="auto"/>
        <w:rPr>
          <w:rFonts w:asciiTheme="minorHAnsi" w:hAnsiTheme="minorHAnsi" w:cs="Times New Roman"/>
          <w:b/>
          <w:bCs/>
          <w:sz w:val="20"/>
          <w:lang w:eastAsia="ar-SA"/>
        </w:rPr>
      </w:pPr>
      <w:r w:rsidRPr="009D2A25">
        <w:rPr>
          <w:rFonts w:asciiTheme="minorHAnsi" w:hAnsiTheme="minorHAnsi" w:cs="Times New Roman"/>
          <w:b/>
          <w:bCs/>
          <w:sz w:val="20"/>
          <w:lang w:eastAsia="ar-SA"/>
        </w:rPr>
        <w:t>Marche avec nous, Marie, aux chemins d'espérance,</w:t>
      </w:r>
    </w:p>
    <w:p w:rsidR="00171DD4" w:rsidRDefault="00171DD4" w:rsidP="009D2A25">
      <w:pPr>
        <w:suppressAutoHyphens/>
        <w:spacing w:line="240" w:lineRule="auto"/>
        <w:rPr>
          <w:rFonts w:asciiTheme="minorHAnsi" w:hAnsiTheme="minorHAnsi" w:cs="Times New Roman"/>
          <w:b/>
          <w:bCs/>
          <w:sz w:val="20"/>
          <w:lang w:eastAsia="ar-SA"/>
        </w:rPr>
      </w:pPr>
      <w:r w:rsidRPr="009D2A25">
        <w:rPr>
          <w:rFonts w:asciiTheme="minorHAnsi" w:hAnsiTheme="minorHAnsi" w:cs="Times New Roman"/>
          <w:b/>
          <w:bCs/>
          <w:sz w:val="20"/>
          <w:lang w:eastAsia="ar-SA"/>
        </w:rPr>
        <w:t>Ils sont chemins vers Dieu, ils sont chemins vers Dieu.</w:t>
      </w:r>
      <w:r w:rsidR="00C64438">
        <w:rPr>
          <w:rFonts w:asciiTheme="minorHAnsi" w:hAnsiTheme="minorHAnsi" w:cs="Times New Roman"/>
          <w:b/>
          <w:bCs/>
          <w:sz w:val="20"/>
          <w:lang w:eastAsia="ar-SA"/>
        </w:rPr>
        <w:t xml:space="preserve"> (bis)</w:t>
      </w:r>
    </w:p>
    <w:p w:rsidR="00E3252B" w:rsidRDefault="00E3252B" w:rsidP="00171DD4">
      <w:pPr>
        <w:autoSpaceDE w:val="0"/>
        <w:spacing w:line="240" w:lineRule="auto"/>
        <w:jc w:val="center"/>
        <w:rPr>
          <w:rFonts w:ascii="Lucida Calligraphy" w:hAnsi="Lucida Calligraphy"/>
          <w:color w:val="000000"/>
          <w:sz w:val="28"/>
        </w:rPr>
      </w:pPr>
    </w:p>
    <w:p w:rsidR="00E3252B" w:rsidRDefault="00A05D32" w:rsidP="00171DD4">
      <w:pPr>
        <w:autoSpaceDE w:val="0"/>
        <w:spacing w:line="240" w:lineRule="auto"/>
        <w:jc w:val="center"/>
        <w:rPr>
          <w:rFonts w:ascii="Lucida Calligraphy" w:hAnsi="Lucida Calligraphy"/>
          <w:color w:val="000000"/>
          <w:sz w:val="28"/>
        </w:rPr>
      </w:pPr>
      <w:r>
        <w:rPr>
          <w:rFonts w:asciiTheme="minorHAnsi" w:hAnsiTheme="minorHAnsi" w:cs="Arial"/>
          <w:noProof/>
          <w:sz w:val="20"/>
          <w:lang w:val="en-US"/>
        </w:rPr>
        <w:pict>
          <v:shapetype id="_x0000_t202" coordsize="21600,21600" o:spt="202" path="m,l,21600r21600,l21600,xe">
            <v:stroke joinstyle="miter"/>
            <v:path gradientshapeok="t" o:connecttype="rect"/>
          </v:shapetype>
          <v:shape id="_x0000_s1058" type="#_x0000_t202" style="position:absolute;left:0;text-align:left;margin-left:30.4pt;margin-top:7.05pt;width:329.45pt;height:96.35pt;z-index:251699200" stroked="f">
            <v:textbox style="mso-next-textbox:#_x0000_s1058">
              <w:txbxContent>
                <w:p w:rsidR="00BF2A51" w:rsidRPr="009B7C9A" w:rsidRDefault="00BF2A51" w:rsidP="00BF2A51">
                  <w:pPr>
                    <w:autoSpaceDE w:val="0"/>
                    <w:spacing w:line="240" w:lineRule="auto"/>
                    <w:jc w:val="center"/>
                    <w:rPr>
                      <w:rFonts w:ascii="Lucida Calligraphy" w:hAnsi="Lucida Calligraphy"/>
                      <w:color w:val="000000"/>
                      <w:sz w:val="30"/>
                      <w:szCs w:val="30"/>
                    </w:rPr>
                  </w:pPr>
                  <w:r w:rsidRPr="009B7C9A">
                    <w:rPr>
                      <w:rFonts w:ascii="Lucida Calligraphy" w:hAnsi="Lucida Calligraphy"/>
                      <w:color w:val="000000"/>
                      <w:sz w:val="30"/>
                      <w:szCs w:val="30"/>
                    </w:rPr>
                    <w:t>Bon dimanche !</w:t>
                  </w:r>
                </w:p>
                <w:p w:rsidR="00BF2A51" w:rsidRDefault="00A05D32" w:rsidP="00BF2A51">
                  <w:pPr>
                    <w:autoSpaceDE w:val="0"/>
                    <w:spacing w:line="240" w:lineRule="auto"/>
                    <w:jc w:val="center"/>
                    <w:rPr>
                      <w:rStyle w:val="Hyperlink"/>
                      <w:rFonts w:cs="Arial"/>
                      <w:i/>
                      <w:sz w:val="26"/>
                      <w:szCs w:val="26"/>
                    </w:rPr>
                  </w:pPr>
                  <w:hyperlink r:id="rId8" w:history="1">
                    <w:r w:rsidR="00BF2A51" w:rsidRPr="009B7C9A">
                      <w:rPr>
                        <w:rStyle w:val="Hyperlink"/>
                        <w:rFonts w:cs="Arial"/>
                        <w:i/>
                        <w:sz w:val="26"/>
                        <w:szCs w:val="26"/>
                      </w:rPr>
                      <w:t>www.paroissecatholiquehanoi.com</w:t>
                    </w:r>
                  </w:hyperlink>
                </w:p>
                <w:p w:rsidR="00BF2A51" w:rsidRPr="00D05A88" w:rsidRDefault="00A05D32" w:rsidP="00BF2A51">
                  <w:pPr>
                    <w:autoSpaceDE w:val="0"/>
                    <w:spacing w:line="240" w:lineRule="auto"/>
                    <w:jc w:val="center"/>
                    <w:rPr>
                      <w:rFonts w:cs="Arial"/>
                      <w:i/>
                      <w:sz w:val="26"/>
                      <w:szCs w:val="26"/>
                    </w:rPr>
                  </w:pPr>
                  <w:hyperlink r:id="rId9" w:history="1">
                    <w:r w:rsidR="00BF2A51" w:rsidRPr="00D05A88">
                      <w:rPr>
                        <w:rStyle w:val="Hyperlink"/>
                        <w:rFonts w:cs="Arial"/>
                        <w:i/>
                        <w:sz w:val="26"/>
                        <w:szCs w:val="26"/>
                        <w:u w:val="none"/>
                      </w:rPr>
                      <w:t>paroissecatholiquehanoi@gmail.com</w:t>
                    </w:r>
                  </w:hyperlink>
                </w:p>
                <w:p w:rsidR="00BF2A51" w:rsidRPr="00D05A88" w:rsidRDefault="00BF2A51" w:rsidP="00BF2A51">
                  <w:pPr>
                    <w:autoSpaceDE w:val="0"/>
                    <w:spacing w:line="240" w:lineRule="auto"/>
                    <w:jc w:val="center"/>
                    <w:rPr>
                      <w:rFonts w:cs="Arial"/>
                      <w:i/>
                      <w:color w:val="0000FF"/>
                    </w:rPr>
                  </w:pPr>
                  <w:r w:rsidRPr="00D05A88">
                    <w:rPr>
                      <w:rStyle w:val="Hyperlink"/>
                      <w:rFonts w:cs="Arial"/>
                      <w:i/>
                      <w:u w:val="none"/>
                    </w:rPr>
                    <w:t>Facebook : Paroisse Hanoi</w:t>
                  </w:r>
                </w:p>
                <w:p w:rsidR="00BF2A51" w:rsidRDefault="00BF2A51" w:rsidP="00BF2A51">
                  <w:pPr>
                    <w:jc w:val="center"/>
                  </w:pPr>
                </w:p>
              </w:txbxContent>
            </v:textbox>
          </v:shape>
        </w:pict>
      </w:r>
    </w:p>
    <w:p w:rsidR="00E3252B" w:rsidRDefault="00E3252B" w:rsidP="00171DD4">
      <w:pPr>
        <w:autoSpaceDE w:val="0"/>
        <w:spacing w:line="240" w:lineRule="auto"/>
        <w:jc w:val="center"/>
        <w:rPr>
          <w:rFonts w:ascii="Lucida Calligraphy" w:hAnsi="Lucida Calligraphy"/>
          <w:color w:val="000000"/>
          <w:sz w:val="28"/>
        </w:rPr>
      </w:pPr>
    </w:p>
    <w:p w:rsidR="00E3252B" w:rsidRDefault="00E3252B" w:rsidP="00171DD4">
      <w:pPr>
        <w:autoSpaceDE w:val="0"/>
        <w:spacing w:line="240" w:lineRule="auto"/>
        <w:jc w:val="center"/>
        <w:rPr>
          <w:rFonts w:ascii="Lucida Calligraphy" w:hAnsi="Lucida Calligraphy"/>
          <w:color w:val="000000"/>
          <w:sz w:val="28"/>
        </w:rPr>
      </w:pPr>
    </w:p>
    <w:p w:rsidR="00171DD4" w:rsidRDefault="00171DD4" w:rsidP="00171DD4">
      <w:pPr>
        <w:autoSpaceDE w:val="0"/>
        <w:spacing w:line="240" w:lineRule="auto"/>
        <w:jc w:val="center"/>
        <w:rPr>
          <w:rFonts w:ascii="Lucida Calligraphy" w:hAnsi="Lucida Calligraphy"/>
          <w:color w:val="000000"/>
          <w:sz w:val="28"/>
        </w:rPr>
      </w:pPr>
    </w:p>
    <w:p w:rsidR="00EC18FF" w:rsidRDefault="00EC18FF" w:rsidP="00171DD4">
      <w:pPr>
        <w:autoSpaceDE w:val="0"/>
        <w:spacing w:line="240" w:lineRule="auto"/>
        <w:jc w:val="center"/>
        <w:rPr>
          <w:rFonts w:ascii="Lucida Calligraphy" w:hAnsi="Lucida Calligraphy"/>
          <w:color w:val="000000"/>
          <w:sz w:val="28"/>
        </w:rPr>
      </w:pPr>
    </w:p>
    <w:p w:rsidR="0082487C" w:rsidRDefault="0082487C" w:rsidP="00EC18FF">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b/>
          <w:bCs/>
          <w:sz w:val="28"/>
          <w:szCs w:val="28"/>
        </w:rPr>
      </w:pPr>
      <w:r w:rsidRPr="0082487C">
        <w:rPr>
          <w:b/>
          <w:bCs/>
          <w:sz w:val="28"/>
          <w:szCs w:val="28"/>
        </w:rPr>
        <w:lastRenderedPageBreak/>
        <w:t>16</w:t>
      </w:r>
      <w:r w:rsidRPr="0036225D">
        <w:rPr>
          <w:b/>
          <w:bCs/>
          <w:sz w:val="28"/>
          <w:szCs w:val="28"/>
          <w:vertAlign w:val="superscript"/>
        </w:rPr>
        <w:t>e</w:t>
      </w:r>
      <w:r w:rsidR="0036225D">
        <w:rPr>
          <w:b/>
          <w:bCs/>
          <w:sz w:val="28"/>
          <w:szCs w:val="28"/>
        </w:rPr>
        <w:t xml:space="preserve"> </w:t>
      </w:r>
      <w:r w:rsidRPr="0082487C">
        <w:rPr>
          <w:b/>
          <w:bCs/>
          <w:sz w:val="28"/>
          <w:szCs w:val="28"/>
        </w:rPr>
        <w:t xml:space="preserve">dimanche du temps ordinaire </w:t>
      </w:r>
    </w:p>
    <w:p w:rsidR="00C01125" w:rsidRPr="00EC18FF" w:rsidRDefault="0082487C" w:rsidP="00EC18FF">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Style w:val="Strong"/>
          <w:rFonts w:cs="Calibri"/>
          <w:sz w:val="28"/>
          <w:szCs w:val="28"/>
        </w:rPr>
      </w:pPr>
      <w:r w:rsidRPr="0082487C">
        <w:rPr>
          <w:b/>
          <w:bCs/>
          <w:sz w:val="28"/>
          <w:szCs w:val="28"/>
        </w:rPr>
        <w:t>Dimanche 19 Juillet</w:t>
      </w:r>
      <w:r>
        <w:rPr>
          <w:b/>
          <w:bCs/>
          <w:sz w:val="28"/>
          <w:szCs w:val="28"/>
        </w:rPr>
        <w:t xml:space="preserve"> </w:t>
      </w:r>
      <w:r w:rsidR="00270E65">
        <w:rPr>
          <w:b/>
          <w:bCs/>
          <w:sz w:val="28"/>
          <w:szCs w:val="28"/>
        </w:rPr>
        <w:t xml:space="preserve">- </w:t>
      </w:r>
      <w:r w:rsidR="0063436F" w:rsidRPr="00BE04FC">
        <w:rPr>
          <w:b/>
          <w:bCs/>
          <w:sz w:val="28"/>
          <w:szCs w:val="28"/>
        </w:rPr>
        <w:t>Cathédrale de Hanoi</w:t>
      </w:r>
    </w:p>
    <w:p w:rsidR="00D76D7F" w:rsidRDefault="00A05D32" w:rsidP="0056452B">
      <w:pPr>
        <w:spacing w:line="240" w:lineRule="auto"/>
        <w:rPr>
          <w:rStyle w:val="Strong"/>
          <w:rFonts w:cs="Calibri"/>
          <w:sz w:val="20"/>
          <w:szCs w:val="20"/>
          <w:u w:val="single"/>
        </w:rPr>
      </w:pPr>
      <w:r>
        <w:rPr>
          <w:b/>
          <w:bCs/>
          <w:noProof/>
          <w:sz w:val="20"/>
          <w:szCs w:val="20"/>
          <w:u w:val="single"/>
          <w:lang w:val="en-US"/>
        </w:rPr>
        <w:pict>
          <v:shape id="_x0000_s1057" type="#_x0000_t202" style="position:absolute;margin-left:164.75pt;margin-top:10.7pt;width:166.1pt;height:207.2pt;z-index:-251618304" stroked="f">
            <v:textbox style="mso-next-textbox:#_x0000_s1057" inset="0,0,0,0">
              <w:txbxContent>
                <w:p w:rsidR="009D2AF6" w:rsidRPr="009D2AF6" w:rsidRDefault="009D2AF6" w:rsidP="009D2AF6">
                  <w:pPr>
                    <w:rPr>
                      <w:sz w:val="20"/>
                    </w:rPr>
                  </w:pPr>
                  <w:r w:rsidRPr="009D2AF6">
                    <w:rPr>
                      <w:sz w:val="20"/>
                    </w:rPr>
                    <w:t xml:space="preserve">3. Écoute la voix du Seigneur, </w:t>
                  </w:r>
                </w:p>
                <w:p w:rsidR="009D2AF6" w:rsidRPr="009D2AF6" w:rsidRDefault="009D2AF6" w:rsidP="009D2AF6">
                  <w:pPr>
                    <w:rPr>
                      <w:sz w:val="20"/>
                    </w:rPr>
                  </w:pPr>
                  <w:r>
                    <w:rPr>
                      <w:sz w:val="20"/>
                    </w:rPr>
                    <w:t>P</w:t>
                  </w:r>
                  <w:r w:rsidRPr="009D2AF6">
                    <w:rPr>
                      <w:sz w:val="20"/>
                    </w:rPr>
                    <w:t>rête l'oreille de ton cœur.</w:t>
                  </w:r>
                </w:p>
                <w:p w:rsidR="009D2AF6" w:rsidRPr="009D2AF6" w:rsidRDefault="009D2AF6" w:rsidP="009D2AF6">
                  <w:pPr>
                    <w:rPr>
                      <w:sz w:val="20"/>
                    </w:rPr>
                  </w:pPr>
                  <w:r w:rsidRPr="009D2AF6">
                    <w:rPr>
                      <w:sz w:val="20"/>
                    </w:rPr>
                    <w:t xml:space="preserve">Tu entendras crier les pauvres, </w:t>
                  </w:r>
                </w:p>
                <w:p w:rsidR="009D2AF6" w:rsidRDefault="009D2AF6" w:rsidP="009D2AF6">
                  <w:pPr>
                    <w:rPr>
                      <w:sz w:val="20"/>
                    </w:rPr>
                  </w:pPr>
                  <w:r>
                    <w:rPr>
                      <w:sz w:val="20"/>
                    </w:rPr>
                    <w:t>T</w:t>
                  </w:r>
                  <w:r w:rsidR="00A32933">
                    <w:rPr>
                      <w:sz w:val="20"/>
                    </w:rPr>
                    <w:t>u entendras gémir le monde.</w:t>
                  </w:r>
                </w:p>
                <w:p w:rsidR="00A32933" w:rsidRPr="009D2AF6" w:rsidRDefault="00A32933" w:rsidP="009D2AF6">
                  <w:pPr>
                    <w:rPr>
                      <w:sz w:val="20"/>
                    </w:rPr>
                  </w:pPr>
                </w:p>
                <w:p w:rsidR="009D2AF6" w:rsidRDefault="009D2AF6" w:rsidP="009D2AF6">
                  <w:pPr>
                    <w:rPr>
                      <w:sz w:val="20"/>
                    </w:rPr>
                  </w:pPr>
                  <w:r w:rsidRPr="009D2AF6">
                    <w:rPr>
                      <w:sz w:val="20"/>
                    </w:rPr>
                    <w:t>4. Éco</w:t>
                  </w:r>
                  <w:r>
                    <w:rPr>
                      <w:sz w:val="20"/>
                    </w:rPr>
                    <w:t>ute la voix du Seigneur, prête </w:t>
                  </w:r>
                </w:p>
                <w:p w:rsidR="009D2AF6" w:rsidRPr="009D2AF6" w:rsidRDefault="009D2AF6" w:rsidP="009D2AF6">
                  <w:pPr>
                    <w:rPr>
                      <w:sz w:val="20"/>
                    </w:rPr>
                  </w:pPr>
                  <w:r>
                    <w:rPr>
                      <w:sz w:val="20"/>
                    </w:rPr>
                    <w:t>L</w:t>
                  </w:r>
                  <w:r w:rsidRPr="009D2AF6">
                    <w:rPr>
                      <w:sz w:val="20"/>
                    </w:rPr>
                    <w:t>'oreille de ton cœur.</w:t>
                  </w:r>
                </w:p>
                <w:p w:rsidR="009D2AF6" w:rsidRPr="009D2AF6" w:rsidRDefault="009D2AF6" w:rsidP="009D2AF6">
                  <w:pPr>
                    <w:rPr>
                      <w:sz w:val="20"/>
                    </w:rPr>
                  </w:pPr>
                  <w:r w:rsidRPr="009D2AF6">
                    <w:rPr>
                      <w:sz w:val="20"/>
                    </w:rPr>
                    <w:t xml:space="preserve">Tu entendras grandir l’Église, tu </w:t>
                  </w:r>
                  <w:r>
                    <w:rPr>
                      <w:sz w:val="20"/>
                    </w:rPr>
                    <w:t>E</w:t>
                  </w:r>
                  <w:r w:rsidR="00A32933">
                    <w:rPr>
                      <w:sz w:val="20"/>
                    </w:rPr>
                    <w:t>ntendras la paix promise.</w:t>
                  </w:r>
                </w:p>
                <w:p w:rsidR="00927C90" w:rsidRDefault="00927C90" w:rsidP="009D2AF6">
                  <w:pPr>
                    <w:rPr>
                      <w:sz w:val="20"/>
                    </w:rPr>
                  </w:pPr>
                </w:p>
                <w:p w:rsidR="009D2AF6" w:rsidRDefault="009D2AF6" w:rsidP="009D2AF6">
                  <w:pPr>
                    <w:rPr>
                      <w:sz w:val="20"/>
                    </w:rPr>
                  </w:pPr>
                  <w:r w:rsidRPr="009D2AF6">
                    <w:rPr>
                      <w:sz w:val="20"/>
                    </w:rPr>
                    <w:t xml:space="preserve">5. Écoute la voix du Seigneur, </w:t>
                  </w:r>
                </w:p>
                <w:p w:rsidR="009D2AF6" w:rsidRPr="009D2AF6" w:rsidRDefault="009D2AF6" w:rsidP="009D2AF6">
                  <w:pPr>
                    <w:rPr>
                      <w:sz w:val="20"/>
                    </w:rPr>
                  </w:pPr>
                  <w:r>
                    <w:rPr>
                      <w:sz w:val="20"/>
                    </w:rPr>
                    <w:t>P</w:t>
                  </w:r>
                  <w:r w:rsidRPr="009D2AF6">
                    <w:rPr>
                      <w:sz w:val="20"/>
                    </w:rPr>
                    <w:t>rête l'oreille de ton cœur.</w:t>
                  </w:r>
                </w:p>
                <w:p w:rsidR="009D2AF6" w:rsidRDefault="009D2AF6" w:rsidP="009D2AF6">
                  <w:pPr>
                    <w:rPr>
                      <w:sz w:val="20"/>
                    </w:rPr>
                  </w:pPr>
                  <w:r w:rsidRPr="009D2AF6">
                    <w:rPr>
                      <w:sz w:val="20"/>
                    </w:rPr>
                    <w:t xml:space="preserve">Qui que tu sois, fais-toi violence, </w:t>
                  </w:r>
                </w:p>
                <w:p w:rsidR="009D2AF6" w:rsidRPr="009D2AF6" w:rsidRDefault="009D2AF6" w:rsidP="009D2AF6">
                  <w:pPr>
                    <w:rPr>
                      <w:sz w:val="20"/>
                    </w:rPr>
                  </w:pPr>
                  <w:r>
                    <w:rPr>
                      <w:sz w:val="20"/>
                    </w:rPr>
                    <w:t>Q</w:t>
                  </w:r>
                  <w:r w:rsidRPr="009D2AF6">
                    <w:rPr>
                      <w:sz w:val="20"/>
                    </w:rPr>
                    <w:t>ui que tu sois, rejoins ton frère.</w:t>
                  </w:r>
                </w:p>
              </w:txbxContent>
            </v:textbox>
          </v:shape>
        </w:pict>
      </w:r>
    </w:p>
    <w:p w:rsidR="00B8094A" w:rsidRPr="00BD5C0B" w:rsidRDefault="00BD5C0B" w:rsidP="0056452B">
      <w:pPr>
        <w:spacing w:line="240" w:lineRule="auto"/>
        <w:rPr>
          <w:rStyle w:val="Strong"/>
          <w:rFonts w:cs="Calibri"/>
          <w:sz w:val="20"/>
          <w:szCs w:val="20"/>
        </w:rPr>
      </w:pPr>
      <w:r>
        <w:rPr>
          <w:rStyle w:val="Strong"/>
          <w:rFonts w:cs="Calibri"/>
          <w:sz w:val="20"/>
          <w:szCs w:val="20"/>
          <w:u w:val="single"/>
        </w:rPr>
        <w:t>Chant  d’entrée</w:t>
      </w:r>
      <w:r w:rsidRPr="00BD5C0B">
        <w:rPr>
          <w:rStyle w:val="Strong"/>
          <w:rFonts w:cs="Calibri"/>
          <w:sz w:val="20"/>
          <w:szCs w:val="20"/>
        </w:rPr>
        <w:t xml:space="preserve"> </w:t>
      </w:r>
      <w:r w:rsidR="0063436F" w:rsidRPr="00BD5C0B">
        <w:rPr>
          <w:rStyle w:val="Strong"/>
          <w:rFonts w:cs="Calibri"/>
          <w:sz w:val="20"/>
          <w:szCs w:val="20"/>
        </w:rPr>
        <w:t xml:space="preserve">: </w:t>
      </w:r>
    </w:p>
    <w:p w:rsidR="009D2AF6" w:rsidRDefault="00BD5C0B" w:rsidP="00BD5C0B">
      <w:pPr>
        <w:spacing w:line="240" w:lineRule="auto"/>
        <w:jc w:val="both"/>
        <w:rPr>
          <w:rFonts w:asciiTheme="minorHAnsi" w:hAnsiTheme="minorHAnsi" w:cs="Times New Roman"/>
          <w:sz w:val="20"/>
          <w:lang w:eastAsia="ar-SA"/>
        </w:rPr>
      </w:pPr>
      <w:r w:rsidRPr="00BD5C0B">
        <w:rPr>
          <w:rFonts w:asciiTheme="minorHAnsi" w:hAnsiTheme="minorHAnsi" w:cs="Times New Roman"/>
          <w:sz w:val="20"/>
          <w:lang w:eastAsia="ar-SA"/>
        </w:rPr>
        <w:t xml:space="preserve">1. Écoute la voix du Seigneur, </w:t>
      </w:r>
    </w:p>
    <w:p w:rsidR="00BD5C0B" w:rsidRPr="00BD5C0B" w:rsidRDefault="009D2AF6" w:rsidP="00BD5C0B">
      <w:pPr>
        <w:spacing w:line="240" w:lineRule="auto"/>
        <w:jc w:val="both"/>
        <w:rPr>
          <w:rFonts w:asciiTheme="minorHAnsi" w:hAnsiTheme="minorHAnsi" w:cs="Times New Roman"/>
          <w:sz w:val="20"/>
          <w:lang w:eastAsia="ar-SA"/>
        </w:rPr>
      </w:pPr>
      <w:r>
        <w:rPr>
          <w:rFonts w:asciiTheme="minorHAnsi" w:hAnsiTheme="minorHAnsi" w:cs="Times New Roman"/>
          <w:sz w:val="20"/>
          <w:lang w:eastAsia="ar-SA"/>
        </w:rPr>
        <w:t>P</w:t>
      </w:r>
      <w:r w:rsidR="00BD5C0B">
        <w:rPr>
          <w:rFonts w:asciiTheme="minorHAnsi" w:hAnsiTheme="minorHAnsi" w:cs="Times New Roman"/>
          <w:sz w:val="20"/>
          <w:lang w:eastAsia="ar-SA"/>
        </w:rPr>
        <w:t xml:space="preserve">rête l'oreille de ton cœur </w:t>
      </w:r>
    </w:p>
    <w:p w:rsidR="009D2AF6" w:rsidRDefault="00BD5C0B" w:rsidP="00BD5C0B">
      <w:pPr>
        <w:spacing w:line="240" w:lineRule="auto"/>
        <w:jc w:val="both"/>
        <w:rPr>
          <w:rFonts w:asciiTheme="minorHAnsi" w:hAnsiTheme="minorHAnsi" w:cs="Times New Roman"/>
          <w:sz w:val="20"/>
          <w:lang w:eastAsia="ar-SA"/>
        </w:rPr>
      </w:pPr>
      <w:r w:rsidRPr="00BD5C0B">
        <w:rPr>
          <w:rFonts w:asciiTheme="minorHAnsi" w:hAnsiTheme="minorHAnsi" w:cs="Times New Roman"/>
          <w:sz w:val="20"/>
          <w:lang w:eastAsia="ar-SA"/>
        </w:rPr>
        <w:t xml:space="preserve">Qui que tu sois, ton Dieu t'appelle, </w:t>
      </w:r>
    </w:p>
    <w:p w:rsidR="00BD5C0B" w:rsidRPr="00BD5C0B" w:rsidRDefault="009D2AF6" w:rsidP="00BD5C0B">
      <w:pPr>
        <w:spacing w:line="240" w:lineRule="auto"/>
        <w:jc w:val="both"/>
        <w:rPr>
          <w:rFonts w:asciiTheme="minorHAnsi" w:hAnsiTheme="minorHAnsi" w:cs="Times New Roman"/>
          <w:sz w:val="20"/>
          <w:lang w:eastAsia="ar-SA"/>
        </w:rPr>
      </w:pPr>
      <w:r>
        <w:rPr>
          <w:rFonts w:asciiTheme="minorHAnsi" w:hAnsiTheme="minorHAnsi" w:cs="Times New Roman"/>
          <w:sz w:val="20"/>
          <w:lang w:eastAsia="ar-SA"/>
        </w:rPr>
        <w:t>Q</w:t>
      </w:r>
      <w:r w:rsidR="00BD5C0B" w:rsidRPr="00BD5C0B">
        <w:rPr>
          <w:rFonts w:asciiTheme="minorHAnsi" w:hAnsiTheme="minorHAnsi" w:cs="Times New Roman"/>
          <w:sz w:val="20"/>
          <w:lang w:eastAsia="ar-SA"/>
        </w:rPr>
        <w:t>ui que tu sois, il est ton Père.</w:t>
      </w:r>
    </w:p>
    <w:p w:rsidR="009D2AF6" w:rsidRDefault="00BD5C0B" w:rsidP="00BD5C0B">
      <w:pPr>
        <w:spacing w:line="240" w:lineRule="auto"/>
        <w:jc w:val="both"/>
        <w:rPr>
          <w:rFonts w:asciiTheme="minorHAnsi" w:hAnsiTheme="minorHAnsi" w:cs="Times New Roman"/>
          <w:b/>
          <w:sz w:val="20"/>
          <w:lang w:eastAsia="ar-SA"/>
        </w:rPr>
      </w:pPr>
      <w:r w:rsidRPr="00BD5C0B">
        <w:rPr>
          <w:rFonts w:asciiTheme="minorHAnsi" w:hAnsiTheme="minorHAnsi" w:cs="Times New Roman"/>
          <w:b/>
          <w:sz w:val="20"/>
          <w:lang w:eastAsia="ar-SA"/>
        </w:rPr>
        <w:t xml:space="preserve">Toi qui aimes la </w:t>
      </w:r>
      <w:r w:rsidR="00A12643">
        <w:rPr>
          <w:rFonts w:asciiTheme="minorHAnsi" w:hAnsiTheme="minorHAnsi" w:cs="Times New Roman"/>
          <w:b/>
          <w:sz w:val="20"/>
          <w:lang w:eastAsia="ar-SA"/>
        </w:rPr>
        <w:t xml:space="preserve">vie, </w:t>
      </w:r>
    </w:p>
    <w:p w:rsidR="00A12643" w:rsidRDefault="00A12643" w:rsidP="00BD5C0B">
      <w:pPr>
        <w:spacing w:line="240" w:lineRule="auto"/>
        <w:jc w:val="both"/>
        <w:rPr>
          <w:rFonts w:asciiTheme="minorHAnsi" w:hAnsiTheme="minorHAnsi" w:cs="Times New Roman"/>
          <w:b/>
          <w:sz w:val="20"/>
          <w:lang w:eastAsia="ar-SA"/>
        </w:rPr>
      </w:pPr>
      <w:r>
        <w:rPr>
          <w:rFonts w:asciiTheme="minorHAnsi" w:hAnsiTheme="minorHAnsi" w:cs="Times New Roman"/>
          <w:b/>
          <w:sz w:val="20"/>
          <w:lang w:eastAsia="ar-SA"/>
        </w:rPr>
        <w:t>O toi qui veux le bonheur,</w:t>
      </w:r>
    </w:p>
    <w:p w:rsidR="009D2AF6" w:rsidRDefault="00BD5C0B" w:rsidP="00BD5C0B">
      <w:pPr>
        <w:spacing w:line="240" w:lineRule="auto"/>
        <w:jc w:val="both"/>
        <w:rPr>
          <w:rFonts w:asciiTheme="minorHAnsi" w:hAnsiTheme="minorHAnsi" w:cs="Times New Roman"/>
          <w:b/>
          <w:sz w:val="20"/>
          <w:lang w:eastAsia="ar-SA"/>
        </w:rPr>
      </w:pPr>
      <w:r w:rsidRPr="00BD5C0B">
        <w:rPr>
          <w:rFonts w:asciiTheme="minorHAnsi" w:hAnsiTheme="minorHAnsi" w:cs="Times New Roman"/>
          <w:b/>
          <w:sz w:val="20"/>
          <w:lang w:eastAsia="ar-SA"/>
        </w:rPr>
        <w:t>Réponds en fidèle o</w:t>
      </w:r>
      <w:r w:rsidR="00A12643">
        <w:rPr>
          <w:rFonts w:asciiTheme="minorHAnsi" w:hAnsiTheme="minorHAnsi" w:cs="Times New Roman"/>
          <w:b/>
          <w:sz w:val="20"/>
          <w:lang w:eastAsia="ar-SA"/>
        </w:rPr>
        <w:t xml:space="preserve">uvrier </w:t>
      </w:r>
    </w:p>
    <w:p w:rsidR="00BD5C0B" w:rsidRPr="00BD5C0B" w:rsidRDefault="009D2AF6" w:rsidP="00BD5C0B">
      <w:pPr>
        <w:spacing w:line="240" w:lineRule="auto"/>
        <w:jc w:val="both"/>
        <w:rPr>
          <w:rFonts w:asciiTheme="minorHAnsi" w:hAnsiTheme="minorHAnsi" w:cs="Times New Roman"/>
          <w:b/>
          <w:sz w:val="20"/>
          <w:lang w:eastAsia="ar-SA"/>
        </w:rPr>
      </w:pPr>
      <w:r>
        <w:rPr>
          <w:rFonts w:asciiTheme="minorHAnsi" w:hAnsiTheme="minorHAnsi" w:cs="Times New Roman"/>
          <w:b/>
          <w:sz w:val="20"/>
          <w:lang w:eastAsia="ar-SA"/>
        </w:rPr>
        <w:t>D</w:t>
      </w:r>
      <w:r w:rsidR="00A12643">
        <w:rPr>
          <w:rFonts w:asciiTheme="minorHAnsi" w:hAnsiTheme="minorHAnsi" w:cs="Times New Roman"/>
          <w:b/>
          <w:sz w:val="20"/>
          <w:lang w:eastAsia="ar-SA"/>
        </w:rPr>
        <w:t>e sa très douce volonté</w:t>
      </w:r>
    </w:p>
    <w:p w:rsidR="009D2AF6" w:rsidRDefault="00BD5C0B" w:rsidP="00BD5C0B">
      <w:pPr>
        <w:spacing w:line="240" w:lineRule="auto"/>
        <w:jc w:val="both"/>
        <w:rPr>
          <w:rFonts w:asciiTheme="minorHAnsi" w:hAnsiTheme="minorHAnsi" w:cs="Times New Roman"/>
          <w:b/>
          <w:sz w:val="20"/>
          <w:lang w:eastAsia="ar-SA"/>
        </w:rPr>
      </w:pPr>
      <w:r w:rsidRPr="00BD5C0B">
        <w:rPr>
          <w:rFonts w:asciiTheme="minorHAnsi" w:hAnsiTheme="minorHAnsi" w:cs="Times New Roman"/>
          <w:b/>
          <w:sz w:val="20"/>
          <w:lang w:eastAsia="ar-SA"/>
        </w:rPr>
        <w:t>Réponds en fidèle ouvr</w:t>
      </w:r>
      <w:r w:rsidR="00A12643">
        <w:rPr>
          <w:rFonts w:asciiTheme="minorHAnsi" w:hAnsiTheme="minorHAnsi" w:cs="Times New Roman"/>
          <w:b/>
          <w:sz w:val="20"/>
          <w:lang w:eastAsia="ar-SA"/>
        </w:rPr>
        <w:t xml:space="preserve">ier </w:t>
      </w:r>
    </w:p>
    <w:p w:rsidR="00BD5C0B" w:rsidRPr="00A32933" w:rsidRDefault="009D2AF6" w:rsidP="00BD5C0B">
      <w:pPr>
        <w:spacing w:line="240" w:lineRule="auto"/>
        <w:jc w:val="both"/>
        <w:rPr>
          <w:rFonts w:asciiTheme="minorHAnsi" w:hAnsiTheme="minorHAnsi" w:cs="Times New Roman"/>
          <w:b/>
          <w:sz w:val="20"/>
          <w:lang w:eastAsia="ar-SA"/>
        </w:rPr>
      </w:pPr>
      <w:r>
        <w:rPr>
          <w:rFonts w:asciiTheme="minorHAnsi" w:hAnsiTheme="minorHAnsi" w:cs="Times New Roman"/>
          <w:b/>
          <w:sz w:val="20"/>
          <w:lang w:eastAsia="ar-SA"/>
        </w:rPr>
        <w:t>D</w:t>
      </w:r>
      <w:r w:rsidR="00A12643">
        <w:rPr>
          <w:rFonts w:asciiTheme="minorHAnsi" w:hAnsiTheme="minorHAnsi" w:cs="Times New Roman"/>
          <w:b/>
          <w:sz w:val="20"/>
          <w:lang w:eastAsia="ar-SA"/>
        </w:rPr>
        <w:t>e l'Évangile et de sa paix</w:t>
      </w:r>
    </w:p>
    <w:p w:rsidR="009D2AF6" w:rsidRDefault="00BD5C0B" w:rsidP="00BD5C0B">
      <w:pPr>
        <w:spacing w:line="240" w:lineRule="auto"/>
        <w:jc w:val="both"/>
        <w:rPr>
          <w:rFonts w:asciiTheme="minorHAnsi" w:hAnsiTheme="minorHAnsi" w:cs="Times New Roman"/>
          <w:sz w:val="20"/>
          <w:lang w:eastAsia="ar-SA"/>
        </w:rPr>
      </w:pPr>
      <w:r w:rsidRPr="00BD5C0B">
        <w:rPr>
          <w:rFonts w:asciiTheme="minorHAnsi" w:hAnsiTheme="minorHAnsi" w:cs="Times New Roman"/>
          <w:sz w:val="20"/>
          <w:lang w:eastAsia="ar-SA"/>
        </w:rPr>
        <w:t xml:space="preserve">2. Écoute la voix du Seigneur, </w:t>
      </w:r>
    </w:p>
    <w:p w:rsidR="00BD5C0B" w:rsidRPr="00BD5C0B" w:rsidRDefault="009D2AF6" w:rsidP="00BD5C0B">
      <w:pPr>
        <w:spacing w:line="240" w:lineRule="auto"/>
        <w:jc w:val="both"/>
        <w:rPr>
          <w:rFonts w:asciiTheme="minorHAnsi" w:hAnsiTheme="minorHAnsi" w:cs="Times New Roman"/>
          <w:sz w:val="20"/>
          <w:lang w:eastAsia="ar-SA"/>
        </w:rPr>
      </w:pPr>
      <w:r>
        <w:rPr>
          <w:rFonts w:asciiTheme="minorHAnsi" w:hAnsiTheme="minorHAnsi" w:cs="Times New Roman"/>
          <w:sz w:val="20"/>
          <w:lang w:eastAsia="ar-SA"/>
        </w:rPr>
        <w:t>P</w:t>
      </w:r>
      <w:r w:rsidR="00BD5C0B" w:rsidRPr="00BD5C0B">
        <w:rPr>
          <w:rFonts w:asciiTheme="minorHAnsi" w:hAnsiTheme="minorHAnsi" w:cs="Times New Roman"/>
          <w:sz w:val="20"/>
          <w:lang w:eastAsia="ar-SA"/>
        </w:rPr>
        <w:t xml:space="preserve">rête l'oreille de ton </w:t>
      </w:r>
      <w:r w:rsidR="00A12643">
        <w:rPr>
          <w:rFonts w:asciiTheme="minorHAnsi" w:hAnsiTheme="minorHAnsi" w:cs="Times New Roman"/>
          <w:sz w:val="20"/>
          <w:lang w:eastAsia="ar-SA"/>
        </w:rPr>
        <w:t>cœur</w:t>
      </w:r>
    </w:p>
    <w:p w:rsidR="009D2AF6" w:rsidRDefault="00BD5C0B" w:rsidP="00BD5C0B">
      <w:pPr>
        <w:spacing w:line="240" w:lineRule="auto"/>
        <w:jc w:val="both"/>
        <w:rPr>
          <w:rFonts w:asciiTheme="minorHAnsi" w:hAnsiTheme="minorHAnsi" w:cs="Times New Roman"/>
          <w:sz w:val="20"/>
          <w:lang w:eastAsia="ar-SA"/>
        </w:rPr>
      </w:pPr>
      <w:r w:rsidRPr="00BD5C0B">
        <w:rPr>
          <w:rFonts w:asciiTheme="minorHAnsi" w:hAnsiTheme="minorHAnsi" w:cs="Times New Roman"/>
          <w:sz w:val="20"/>
          <w:lang w:eastAsia="ar-SA"/>
        </w:rPr>
        <w:t>Tu entendras que D</w:t>
      </w:r>
      <w:r w:rsidR="00A12643">
        <w:rPr>
          <w:rFonts w:asciiTheme="minorHAnsi" w:hAnsiTheme="minorHAnsi" w:cs="Times New Roman"/>
          <w:sz w:val="20"/>
          <w:lang w:eastAsia="ar-SA"/>
        </w:rPr>
        <w:t xml:space="preserve">ieu fait grâce, </w:t>
      </w:r>
    </w:p>
    <w:p w:rsidR="00BD5C0B" w:rsidRDefault="009D2AF6" w:rsidP="00BD5C0B">
      <w:pPr>
        <w:spacing w:line="240" w:lineRule="auto"/>
        <w:jc w:val="both"/>
        <w:rPr>
          <w:rFonts w:asciiTheme="minorHAnsi" w:hAnsiTheme="minorHAnsi" w:cs="Times New Roman"/>
          <w:sz w:val="20"/>
          <w:lang w:eastAsia="ar-SA"/>
        </w:rPr>
      </w:pPr>
      <w:r>
        <w:rPr>
          <w:rFonts w:asciiTheme="minorHAnsi" w:hAnsiTheme="minorHAnsi" w:cs="Times New Roman"/>
          <w:sz w:val="20"/>
          <w:lang w:eastAsia="ar-SA"/>
        </w:rPr>
        <w:t>T</w:t>
      </w:r>
      <w:r w:rsidR="00A12643">
        <w:rPr>
          <w:rFonts w:asciiTheme="minorHAnsi" w:hAnsiTheme="minorHAnsi" w:cs="Times New Roman"/>
          <w:sz w:val="20"/>
          <w:lang w:eastAsia="ar-SA"/>
        </w:rPr>
        <w:t>u entendras l'Esprit d'audace.</w:t>
      </w:r>
    </w:p>
    <w:p w:rsidR="009D2AF6" w:rsidRPr="00BD5C0B" w:rsidRDefault="009D2AF6" w:rsidP="00BD5C0B">
      <w:pPr>
        <w:spacing w:line="240" w:lineRule="auto"/>
        <w:jc w:val="both"/>
        <w:rPr>
          <w:rFonts w:asciiTheme="minorHAnsi" w:hAnsiTheme="minorHAnsi" w:cs="Times New Roman"/>
          <w:sz w:val="20"/>
          <w:lang w:eastAsia="ar-SA"/>
        </w:rPr>
      </w:pPr>
    </w:p>
    <w:p w:rsidR="009E2562" w:rsidRDefault="009E2562" w:rsidP="0056452B">
      <w:pPr>
        <w:spacing w:line="240" w:lineRule="auto"/>
        <w:jc w:val="both"/>
        <w:rPr>
          <w:b/>
          <w:bCs/>
          <w:sz w:val="20"/>
          <w:szCs w:val="20"/>
          <w:u w:val="single"/>
        </w:rPr>
      </w:pPr>
      <w:r w:rsidRPr="009E2562">
        <w:rPr>
          <w:b/>
          <w:bCs/>
          <w:sz w:val="20"/>
          <w:szCs w:val="20"/>
          <w:u w:val="single"/>
        </w:rPr>
        <w:t>Prière pénitentielle</w:t>
      </w:r>
    </w:p>
    <w:p w:rsidR="009219F6" w:rsidRPr="009A5246" w:rsidRDefault="009219F6" w:rsidP="0056452B">
      <w:pPr>
        <w:spacing w:line="240" w:lineRule="auto"/>
        <w:jc w:val="both"/>
        <w:rPr>
          <w:sz w:val="20"/>
          <w:szCs w:val="20"/>
        </w:rPr>
      </w:pPr>
      <w:r w:rsidRPr="009A5246">
        <w:rPr>
          <w:sz w:val="20"/>
          <w:szCs w:val="20"/>
        </w:rPr>
        <w:t>Je confesse à Dieu Tout-Puissant, je reconnais devant mes frères, que j’ai péché en pensée, en parole, par action et par omission. Oui, j’ai vraiment péché. C’est pourquoi je supplie la Vierge Marie, les anges et tous les saints et vous aussi, mes frères, de prier pour moi le Seigneur notre Dieu.</w:t>
      </w:r>
    </w:p>
    <w:p w:rsidR="00D22DA7" w:rsidRPr="00F01A6D" w:rsidRDefault="00D22DA7" w:rsidP="0056452B">
      <w:pPr>
        <w:spacing w:line="240" w:lineRule="auto"/>
        <w:jc w:val="both"/>
        <w:rPr>
          <w:sz w:val="12"/>
          <w:szCs w:val="20"/>
        </w:rPr>
      </w:pPr>
    </w:p>
    <w:p w:rsidR="009E2562" w:rsidRPr="00BE04FC" w:rsidRDefault="009E2562" w:rsidP="009E2562">
      <w:pPr>
        <w:spacing w:line="240" w:lineRule="auto"/>
        <w:jc w:val="both"/>
        <w:rPr>
          <w:b/>
          <w:bCs/>
          <w:sz w:val="20"/>
          <w:szCs w:val="20"/>
          <w:u w:val="single"/>
        </w:rPr>
      </w:pPr>
      <w:r w:rsidRPr="00BE04FC">
        <w:rPr>
          <w:b/>
          <w:bCs/>
          <w:sz w:val="20"/>
          <w:szCs w:val="20"/>
          <w:u w:val="single"/>
        </w:rPr>
        <w:t xml:space="preserve">Kyrie </w:t>
      </w:r>
    </w:p>
    <w:p w:rsidR="00BD5C0B" w:rsidRDefault="00BD5C0B" w:rsidP="00BD5C0B">
      <w:pPr>
        <w:pStyle w:val="NormalWeb"/>
        <w:spacing w:before="0" w:beforeAutospacing="0" w:after="0" w:afterAutospacing="0"/>
        <w:rPr>
          <w:rFonts w:asciiTheme="minorHAnsi" w:hAnsiTheme="minorHAnsi"/>
          <w:sz w:val="20"/>
          <w:szCs w:val="22"/>
          <w:lang w:eastAsia="ar-SA"/>
        </w:rPr>
      </w:pPr>
      <w:r w:rsidRPr="00BD5C0B">
        <w:rPr>
          <w:rFonts w:asciiTheme="minorHAnsi" w:hAnsiTheme="minorHAnsi"/>
          <w:sz w:val="20"/>
          <w:szCs w:val="22"/>
          <w:lang w:eastAsia="ar-SA"/>
        </w:rPr>
        <w:t>1. Jésus, Berger de toute humanité, Tu es venu c</w:t>
      </w:r>
      <w:r>
        <w:rPr>
          <w:rFonts w:asciiTheme="minorHAnsi" w:hAnsiTheme="minorHAnsi"/>
          <w:sz w:val="20"/>
          <w:szCs w:val="22"/>
          <w:lang w:eastAsia="ar-SA"/>
        </w:rPr>
        <w:t>hercher ceux qui étaient perdus</w:t>
      </w:r>
    </w:p>
    <w:p w:rsidR="00BD5C0B" w:rsidRPr="00AB239C" w:rsidRDefault="00BD5C0B" w:rsidP="00BD5C0B">
      <w:pPr>
        <w:pStyle w:val="NormalWeb"/>
        <w:spacing w:before="0" w:beforeAutospacing="0" w:after="0" w:afterAutospacing="0"/>
        <w:rPr>
          <w:rFonts w:asciiTheme="minorHAnsi" w:hAnsiTheme="minorHAnsi"/>
          <w:b/>
          <w:spacing w:val="-5"/>
          <w:sz w:val="20"/>
          <w:szCs w:val="22"/>
          <w:lang w:eastAsia="ar-SA"/>
        </w:rPr>
      </w:pPr>
      <w:r w:rsidRPr="00AB239C">
        <w:rPr>
          <w:rFonts w:asciiTheme="minorHAnsi" w:hAnsiTheme="minorHAnsi"/>
          <w:b/>
          <w:spacing w:val="-5"/>
          <w:sz w:val="20"/>
          <w:szCs w:val="22"/>
          <w:lang w:eastAsia="ar-SA"/>
        </w:rPr>
        <w:t>Prends pitié de nous, fais-nous revenir, Fais-nous revenir à toi ! Prends pitié de nous</w:t>
      </w:r>
    </w:p>
    <w:p w:rsidR="00BD5C0B" w:rsidRPr="00BD5C0B" w:rsidRDefault="00BD5C0B" w:rsidP="00BD5C0B">
      <w:pPr>
        <w:pStyle w:val="NormalWeb"/>
        <w:spacing w:before="0" w:beforeAutospacing="0" w:after="0" w:afterAutospacing="0"/>
        <w:rPr>
          <w:rFonts w:asciiTheme="minorHAnsi" w:hAnsiTheme="minorHAnsi"/>
          <w:sz w:val="20"/>
          <w:szCs w:val="22"/>
          <w:lang w:eastAsia="ar-SA"/>
        </w:rPr>
      </w:pPr>
      <w:r w:rsidRPr="00BD5C0B">
        <w:rPr>
          <w:rFonts w:asciiTheme="minorHAnsi" w:hAnsiTheme="minorHAnsi"/>
          <w:sz w:val="20"/>
          <w:szCs w:val="22"/>
          <w:lang w:eastAsia="ar-SA"/>
        </w:rPr>
        <w:t xml:space="preserve">2. Jésus, Berger de toute humanité, Tu es venu </w:t>
      </w:r>
      <w:r>
        <w:rPr>
          <w:rFonts w:asciiTheme="minorHAnsi" w:hAnsiTheme="minorHAnsi"/>
          <w:sz w:val="20"/>
          <w:szCs w:val="22"/>
          <w:lang w:eastAsia="ar-SA"/>
        </w:rPr>
        <w:t>guérir ceux qui étaient malades</w:t>
      </w:r>
    </w:p>
    <w:p w:rsidR="00E574C7" w:rsidRDefault="00BD5C0B" w:rsidP="00BD5C0B">
      <w:pPr>
        <w:pStyle w:val="NormalWeb"/>
        <w:spacing w:before="0" w:beforeAutospacing="0" w:after="0" w:afterAutospacing="0"/>
        <w:rPr>
          <w:rFonts w:asciiTheme="minorHAnsi" w:hAnsiTheme="minorHAnsi"/>
          <w:sz w:val="20"/>
          <w:szCs w:val="22"/>
          <w:lang w:eastAsia="ar-SA"/>
        </w:rPr>
      </w:pPr>
      <w:r w:rsidRPr="00BD5C0B">
        <w:rPr>
          <w:rFonts w:asciiTheme="minorHAnsi" w:hAnsiTheme="minorHAnsi"/>
          <w:sz w:val="20"/>
          <w:szCs w:val="22"/>
          <w:lang w:eastAsia="ar-SA"/>
        </w:rPr>
        <w:t>3. Jésus, Berger de toute humanité, Tu es venu sauver ceux qui étaient pécheurs</w:t>
      </w:r>
    </w:p>
    <w:p w:rsidR="00484C93" w:rsidRDefault="00484C93" w:rsidP="00BD5C0B">
      <w:pPr>
        <w:pStyle w:val="NormalWeb"/>
        <w:spacing w:before="0" w:beforeAutospacing="0" w:after="0" w:afterAutospacing="0"/>
        <w:rPr>
          <w:rFonts w:ascii="Calibri" w:hAnsi="Calibri" w:cs="Calibri"/>
          <w:b/>
          <w:bCs/>
          <w:sz w:val="20"/>
          <w:szCs w:val="20"/>
          <w:u w:val="single"/>
        </w:rPr>
      </w:pPr>
    </w:p>
    <w:p w:rsidR="00440063" w:rsidRDefault="002B0B7D" w:rsidP="005E705A">
      <w:pPr>
        <w:pStyle w:val="NormalWeb"/>
        <w:spacing w:before="0" w:beforeAutospacing="0" w:after="0" w:afterAutospacing="0"/>
        <w:rPr>
          <w:rFonts w:ascii="Calibri" w:hAnsi="Calibri" w:cs="Calibri"/>
          <w:bCs/>
          <w:sz w:val="20"/>
          <w:szCs w:val="20"/>
        </w:rPr>
      </w:pPr>
      <w:r w:rsidRPr="00270F98">
        <w:rPr>
          <w:rFonts w:ascii="Calibri" w:hAnsi="Calibri" w:cs="Calibri"/>
          <w:b/>
          <w:bCs/>
          <w:sz w:val="20"/>
          <w:szCs w:val="20"/>
          <w:u w:val="single"/>
        </w:rPr>
        <w:t>Gloria :</w:t>
      </w:r>
      <w:r w:rsidR="0056452B">
        <w:rPr>
          <w:rFonts w:ascii="Calibri" w:hAnsi="Calibri" w:cs="Calibri"/>
          <w:bCs/>
          <w:sz w:val="20"/>
          <w:szCs w:val="20"/>
        </w:rPr>
        <w:tab/>
      </w:r>
    </w:p>
    <w:p w:rsidR="00E91CF4" w:rsidRDefault="00456C00" w:rsidP="00456C00">
      <w:pPr>
        <w:pStyle w:val="NormalWeb"/>
        <w:spacing w:before="0" w:beforeAutospacing="0" w:after="0" w:afterAutospacing="0"/>
        <w:rPr>
          <w:rFonts w:ascii="Calibri" w:hAnsi="Calibri" w:cs="Calibri"/>
          <w:b/>
          <w:bCs/>
          <w:sz w:val="20"/>
          <w:szCs w:val="20"/>
        </w:rPr>
      </w:pPr>
      <w:r w:rsidRPr="00E91CF4">
        <w:rPr>
          <w:rFonts w:ascii="Calibri" w:hAnsi="Calibri" w:cs="Calibri"/>
          <w:b/>
          <w:bCs/>
          <w:sz w:val="20"/>
          <w:szCs w:val="20"/>
        </w:rPr>
        <w:t>Gloire à Dieu au plus haut des cieux. Et paix sur la terre aux hommes qu’il</w:t>
      </w:r>
      <w:r w:rsidR="00E91CF4">
        <w:rPr>
          <w:rFonts w:ascii="Calibri" w:hAnsi="Calibri" w:cs="Calibri"/>
          <w:b/>
          <w:bCs/>
          <w:sz w:val="20"/>
          <w:szCs w:val="20"/>
        </w:rPr>
        <w:t xml:space="preserve"> aime</w:t>
      </w:r>
    </w:p>
    <w:p w:rsidR="00456C00" w:rsidRPr="00E91CF4" w:rsidRDefault="00456C00" w:rsidP="00456C00">
      <w:pPr>
        <w:pStyle w:val="NormalWeb"/>
        <w:spacing w:before="0" w:beforeAutospacing="0" w:after="0" w:afterAutospacing="0"/>
        <w:rPr>
          <w:rFonts w:ascii="Calibri" w:hAnsi="Calibri" w:cs="Calibri"/>
          <w:b/>
          <w:bCs/>
          <w:sz w:val="20"/>
          <w:szCs w:val="20"/>
        </w:rPr>
      </w:pPr>
      <w:r w:rsidRPr="00E91CF4">
        <w:rPr>
          <w:rFonts w:ascii="Calibri" w:hAnsi="Calibri" w:cs="Calibri"/>
          <w:b/>
          <w:bCs/>
          <w:sz w:val="20"/>
          <w:szCs w:val="20"/>
        </w:rPr>
        <w:t>Gloire à Dieu au plus haut des cieux. Gloire, Gloire, Gloire à Dieu !</w:t>
      </w:r>
    </w:p>
    <w:p w:rsidR="00456C00" w:rsidRPr="00456C00" w:rsidRDefault="00456C00" w:rsidP="00456C00">
      <w:pPr>
        <w:pStyle w:val="NormalWeb"/>
        <w:spacing w:before="0" w:beforeAutospacing="0" w:after="0" w:afterAutospacing="0"/>
        <w:rPr>
          <w:rFonts w:ascii="Calibri" w:hAnsi="Calibri" w:cs="Calibri"/>
          <w:bCs/>
          <w:sz w:val="20"/>
          <w:szCs w:val="20"/>
        </w:rPr>
      </w:pPr>
      <w:r>
        <w:rPr>
          <w:rFonts w:ascii="Calibri" w:hAnsi="Calibri" w:cs="Calibri"/>
          <w:bCs/>
          <w:sz w:val="20"/>
          <w:szCs w:val="20"/>
        </w:rPr>
        <w:t>1. N</w:t>
      </w:r>
      <w:r w:rsidRPr="00456C00">
        <w:rPr>
          <w:rFonts w:ascii="Calibri" w:hAnsi="Calibri" w:cs="Calibri"/>
          <w:bCs/>
          <w:sz w:val="20"/>
          <w:szCs w:val="20"/>
        </w:rPr>
        <w:t>o</w:t>
      </w:r>
      <w:r>
        <w:rPr>
          <w:rFonts w:ascii="Calibri" w:hAnsi="Calibri" w:cs="Calibri"/>
          <w:bCs/>
          <w:sz w:val="20"/>
          <w:szCs w:val="20"/>
        </w:rPr>
        <w:t xml:space="preserve">us te louons, nous te bénissons. </w:t>
      </w:r>
      <w:r w:rsidRPr="00456C00">
        <w:rPr>
          <w:rFonts w:ascii="Calibri" w:hAnsi="Calibri" w:cs="Calibri"/>
          <w:bCs/>
          <w:sz w:val="20"/>
          <w:szCs w:val="20"/>
        </w:rPr>
        <w:t>Nous t’adorons, nous te glorifions</w:t>
      </w:r>
    </w:p>
    <w:p w:rsidR="00456C00" w:rsidRPr="00456C00" w:rsidRDefault="00456C00" w:rsidP="00456C00">
      <w:pPr>
        <w:pStyle w:val="NormalWeb"/>
        <w:spacing w:before="0" w:beforeAutospacing="0" w:after="0" w:afterAutospacing="0"/>
        <w:rPr>
          <w:rFonts w:ascii="Calibri" w:hAnsi="Calibri" w:cs="Calibri"/>
          <w:bCs/>
          <w:sz w:val="20"/>
          <w:szCs w:val="20"/>
        </w:rPr>
      </w:pPr>
      <w:r w:rsidRPr="00456C00">
        <w:rPr>
          <w:rFonts w:ascii="Calibri" w:hAnsi="Calibri" w:cs="Calibri"/>
          <w:bCs/>
          <w:sz w:val="20"/>
          <w:szCs w:val="20"/>
        </w:rPr>
        <w:t>Et nous te rendons grâce pour ton immense gloire.</w:t>
      </w:r>
    </w:p>
    <w:p w:rsidR="00456C00" w:rsidRDefault="00456C00" w:rsidP="00456C00">
      <w:pPr>
        <w:pStyle w:val="NormalWeb"/>
        <w:spacing w:before="0" w:beforeAutospacing="0" w:after="0" w:afterAutospacing="0"/>
        <w:rPr>
          <w:rFonts w:ascii="Calibri" w:hAnsi="Calibri" w:cs="Calibri"/>
          <w:bCs/>
          <w:sz w:val="20"/>
          <w:szCs w:val="20"/>
        </w:rPr>
      </w:pPr>
      <w:r>
        <w:rPr>
          <w:rFonts w:ascii="Calibri" w:hAnsi="Calibri" w:cs="Calibri"/>
          <w:bCs/>
          <w:sz w:val="20"/>
          <w:szCs w:val="20"/>
        </w:rPr>
        <w:t xml:space="preserve">2. </w:t>
      </w:r>
      <w:r w:rsidRPr="00456C00">
        <w:rPr>
          <w:rFonts w:ascii="Calibri" w:hAnsi="Calibri" w:cs="Calibri"/>
          <w:bCs/>
          <w:sz w:val="20"/>
          <w:szCs w:val="20"/>
        </w:rPr>
        <w:t>Seig</w:t>
      </w:r>
      <w:r>
        <w:rPr>
          <w:rFonts w:ascii="Calibri" w:hAnsi="Calibri" w:cs="Calibri"/>
          <w:bCs/>
          <w:sz w:val="20"/>
          <w:szCs w:val="20"/>
        </w:rPr>
        <w:t xml:space="preserve">neur Dieu le Père tout puissant. </w:t>
      </w:r>
      <w:r w:rsidRPr="00456C00">
        <w:rPr>
          <w:rFonts w:ascii="Calibri" w:hAnsi="Calibri" w:cs="Calibri"/>
          <w:bCs/>
          <w:sz w:val="20"/>
          <w:szCs w:val="20"/>
        </w:rPr>
        <w:t>Seigneur fils unique Jésus Christ,</w:t>
      </w:r>
      <w:r>
        <w:rPr>
          <w:rFonts w:ascii="Calibri" w:hAnsi="Calibri" w:cs="Calibri"/>
          <w:bCs/>
          <w:sz w:val="20"/>
          <w:szCs w:val="20"/>
        </w:rPr>
        <w:t xml:space="preserve"> </w:t>
      </w:r>
    </w:p>
    <w:p w:rsidR="00456C00" w:rsidRPr="00456C00" w:rsidRDefault="00456C00" w:rsidP="00456C00">
      <w:pPr>
        <w:pStyle w:val="NormalWeb"/>
        <w:spacing w:before="0" w:beforeAutospacing="0" w:after="0" w:afterAutospacing="0"/>
        <w:rPr>
          <w:rFonts w:ascii="Calibri" w:hAnsi="Calibri" w:cs="Calibri"/>
          <w:bCs/>
          <w:sz w:val="20"/>
          <w:szCs w:val="20"/>
        </w:rPr>
      </w:pPr>
      <w:r w:rsidRPr="00456C00">
        <w:rPr>
          <w:rFonts w:ascii="Calibri" w:hAnsi="Calibri" w:cs="Calibri"/>
          <w:bCs/>
          <w:sz w:val="20"/>
          <w:szCs w:val="20"/>
        </w:rPr>
        <w:t>Seigneur Agneau de Dieu</w:t>
      </w:r>
      <w:r>
        <w:rPr>
          <w:rFonts w:ascii="Calibri" w:hAnsi="Calibri" w:cs="Calibri"/>
          <w:bCs/>
          <w:sz w:val="20"/>
          <w:szCs w:val="20"/>
        </w:rPr>
        <w:t>. L</w:t>
      </w:r>
      <w:r w:rsidR="00E91CF4">
        <w:rPr>
          <w:rFonts w:ascii="Calibri" w:hAnsi="Calibri" w:cs="Calibri"/>
          <w:bCs/>
          <w:sz w:val="20"/>
          <w:szCs w:val="20"/>
        </w:rPr>
        <w:t>e fils du Père.</w:t>
      </w:r>
    </w:p>
    <w:p w:rsidR="00030AAF" w:rsidRDefault="00EC591B" w:rsidP="00456C00">
      <w:pPr>
        <w:pStyle w:val="NormalWeb"/>
        <w:spacing w:before="0" w:beforeAutospacing="0" w:after="0" w:afterAutospacing="0"/>
        <w:rPr>
          <w:rFonts w:ascii="Calibri" w:hAnsi="Calibri" w:cs="Calibri"/>
          <w:bCs/>
          <w:sz w:val="20"/>
          <w:szCs w:val="20"/>
        </w:rPr>
      </w:pPr>
      <w:r>
        <w:rPr>
          <w:rFonts w:ascii="Calibri" w:hAnsi="Calibri" w:cs="Calibri"/>
          <w:bCs/>
          <w:sz w:val="20"/>
          <w:szCs w:val="20"/>
        </w:rPr>
        <w:t>3.</w:t>
      </w:r>
      <w:r w:rsidR="00456C00" w:rsidRPr="00456C00">
        <w:rPr>
          <w:rFonts w:ascii="Calibri" w:hAnsi="Calibri" w:cs="Calibri"/>
          <w:bCs/>
          <w:sz w:val="20"/>
          <w:szCs w:val="20"/>
        </w:rPr>
        <w:t xml:space="preserve"> Toi qui enlèves tou</w:t>
      </w:r>
      <w:r w:rsidR="00030AAF">
        <w:rPr>
          <w:rFonts w:ascii="Calibri" w:hAnsi="Calibri" w:cs="Calibri"/>
          <w:bCs/>
          <w:sz w:val="20"/>
          <w:szCs w:val="20"/>
        </w:rPr>
        <w:t>s les péchés. Sauve nous du mal, p</w:t>
      </w:r>
      <w:r w:rsidR="00456C00" w:rsidRPr="00456C00">
        <w:rPr>
          <w:rFonts w:ascii="Calibri" w:hAnsi="Calibri" w:cs="Calibri"/>
          <w:bCs/>
          <w:sz w:val="20"/>
          <w:szCs w:val="20"/>
        </w:rPr>
        <w:t xml:space="preserve">rends pitié, </w:t>
      </w:r>
    </w:p>
    <w:p w:rsidR="00456C00" w:rsidRPr="00456C00" w:rsidRDefault="00030AAF" w:rsidP="00456C00">
      <w:pPr>
        <w:pStyle w:val="NormalWeb"/>
        <w:spacing w:before="0" w:beforeAutospacing="0" w:after="0" w:afterAutospacing="0"/>
        <w:rPr>
          <w:rFonts w:ascii="Calibri" w:hAnsi="Calibri" w:cs="Calibri"/>
          <w:bCs/>
          <w:sz w:val="20"/>
          <w:szCs w:val="20"/>
        </w:rPr>
      </w:pPr>
      <w:r>
        <w:rPr>
          <w:rFonts w:ascii="Calibri" w:hAnsi="Calibri" w:cs="Calibri"/>
          <w:bCs/>
          <w:sz w:val="20"/>
          <w:szCs w:val="20"/>
        </w:rPr>
        <w:t>A</w:t>
      </w:r>
      <w:r w:rsidR="00456C00" w:rsidRPr="00456C00">
        <w:rPr>
          <w:rFonts w:ascii="Calibri" w:hAnsi="Calibri" w:cs="Calibri"/>
          <w:bCs/>
          <w:sz w:val="20"/>
          <w:szCs w:val="20"/>
        </w:rPr>
        <w:t>ssis aupr</w:t>
      </w:r>
      <w:r w:rsidR="00A32933">
        <w:rPr>
          <w:rFonts w:ascii="Calibri" w:hAnsi="Calibri" w:cs="Calibri"/>
          <w:bCs/>
          <w:sz w:val="20"/>
          <w:szCs w:val="20"/>
        </w:rPr>
        <w:t>ès du Père, écoute nos prières.</w:t>
      </w:r>
    </w:p>
    <w:p w:rsidR="00456C00" w:rsidRPr="00456C00" w:rsidRDefault="00EC591B" w:rsidP="00456C00">
      <w:pPr>
        <w:pStyle w:val="NormalWeb"/>
        <w:spacing w:before="0" w:beforeAutospacing="0" w:after="0" w:afterAutospacing="0"/>
        <w:rPr>
          <w:rFonts w:ascii="Calibri" w:hAnsi="Calibri" w:cs="Calibri"/>
          <w:bCs/>
          <w:sz w:val="20"/>
          <w:szCs w:val="20"/>
        </w:rPr>
      </w:pPr>
      <w:r>
        <w:rPr>
          <w:rFonts w:ascii="Calibri" w:hAnsi="Calibri" w:cs="Calibri"/>
          <w:bCs/>
          <w:sz w:val="20"/>
          <w:szCs w:val="20"/>
        </w:rPr>
        <w:t xml:space="preserve">4. </w:t>
      </w:r>
      <w:r w:rsidR="00456C00" w:rsidRPr="00456C00">
        <w:rPr>
          <w:rFonts w:ascii="Calibri" w:hAnsi="Calibri" w:cs="Calibri"/>
          <w:bCs/>
          <w:sz w:val="20"/>
          <w:szCs w:val="20"/>
        </w:rPr>
        <w:t>Ca</w:t>
      </w:r>
      <w:r w:rsidR="00030AAF">
        <w:rPr>
          <w:rFonts w:ascii="Calibri" w:hAnsi="Calibri" w:cs="Calibri"/>
          <w:bCs/>
          <w:sz w:val="20"/>
          <w:szCs w:val="20"/>
        </w:rPr>
        <w:t xml:space="preserve">r toi seul es Saint et Seigneur. </w:t>
      </w:r>
      <w:r w:rsidR="00456C00" w:rsidRPr="00456C00">
        <w:rPr>
          <w:rFonts w:ascii="Calibri" w:hAnsi="Calibri" w:cs="Calibri"/>
          <w:bCs/>
          <w:sz w:val="20"/>
          <w:szCs w:val="20"/>
        </w:rPr>
        <w:t>Toi seul es le Très Haut Jésus Christ</w:t>
      </w:r>
    </w:p>
    <w:p w:rsidR="00456C00" w:rsidRDefault="00456C00" w:rsidP="00456C00">
      <w:pPr>
        <w:pStyle w:val="NormalWeb"/>
        <w:spacing w:before="0" w:beforeAutospacing="0" w:after="0" w:afterAutospacing="0"/>
        <w:rPr>
          <w:rFonts w:ascii="Calibri" w:hAnsi="Calibri" w:cs="Calibri"/>
          <w:bCs/>
          <w:sz w:val="20"/>
          <w:szCs w:val="20"/>
        </w:rPr>
      </w:pPr>
      <w:r w:rsidRPr="00456C00">
        <w:rPr>
          <w:rFonts w:ascii="Calibri" w:hAnsi="Calibri" w:cs="Calibri"/>
          <w:bCs/>
          <w:sz w:val="20"/>
          <w:szCs w:val="20"/>
        </w:rPr>
        <w:t>Avec le Saint Esprit</w:t>
      </w:r>
      <w:r w:rsidR="00030AAF">
        <w:rPr>
          <w:rFonts w:ascii="Calibri" w:hAnsi="Calibri" w:cs="Calibri"/>
          <w:bCs/>
          <w:sz w:val="20"/>
          <w:szCs w:val="20"/>
        </w:rPr>
        <w:t>,</w:t>
      </w:r>
      <w:r w:rsidRPr="00456C00">
        <w:rPr>
          <w:rFonts w:ascii="Calibri" w:hAnsi="Calibri" w:cs="Calibri"/>
          <w:bCs/>
          <w:sz w:val="20"/>
          <w:szCs w:val="20"/>
        </w:rPr>
        <w:t xml:space="preserve"> dans la gloire du Père.</w:t>
      </w:r>
    </w:p>
    <w:p w:rsidR="00456C00" w:rsidRDefault="00456C00" w:rsidP="009E2562">
      <w:pPr>
        <w:spacing w:line="240" w:lineRule="auto"/>
        <w:rPr>
          <w:rFonts w:cs="Times New Roman"/>
          <w:b/>
          <w:bCs/>
          <w:iCs/>
          <w:sz w:val="20"/>
          <w:szCs w:val="20"/>
          <w:u w:val="single"/>
        </w:rPr>
      </w:pPr>
    </w:p>
    <w:p w:rsidR="007F4D62" w:rsidRDefault="00BE04FC" w:rsidP="007F4D62">
      <w:pPr>
        <w:spacing w:line="240" w:lineRule="auto"/>
        <w:rPr>
          <w:rFonts w:cs="Times New Roman"/>
          <w:b/>
          <w:bCs/>
          <w:iCs/>
          <w:sz w:val="20"/>
          <w:szCs w:val="20"/>
          <w:u w:val="single"/>
        </w:rPr>
      </w:pPr>
      <w:r w:rsidRPr="00BE04FC">
        <w:rPr>
          <w:rFonts w:cs="Times New Roman"/>
          <w:b/>
          <w:bCs/>
          <w:iCs/>
          <w:sz w:val="20"/>
          <w:szCs w:val="20"/>
          <w:u w:val="single"/>
        </w:rPr>
        <w:t>1</w:t>
      </w:r>
      <w:r w:rsidR="009A5246" w:rsidRPr="009A5246">
        <w:rPr>
          <w:rFonts w:cs="Times New Roman"/>
          <w:b/>
          <w:bCs/>
          <w:iCs/>
          <w:sz w:val="20"/>
          <w:szCs w:val="20"/>
          <w:u w:val="single"/>
          <w:vertAlign w:val="superscript"/>
        </w:rPr>
        <w:t>ère</w:t>
      </w:r>
      <w:r w:rsidR="009A5246">
        <w:rPr>
          <w:rFonts w:cs="Times New Roman"/>
          <w:b/>
          <w:bCs/>
          <w:iCs/>
          <w:sz w:val="20"/>
          <w:szCs w:val="20"/>
          <w:u w:val="single"/>
        </w:rPr>
        <w:t xml:space="preserve"> </w:t>
      </w:r>
      <w:r w:rsidRPr="00BE04FC">
        <w:rPr>
          <w:rFonts w:cs="Times New Roman"/>
          <w:b/>
          <w:bCs/>
          <w:iCs/>
          <w:sz w:val="20"/>
          <w:szCs w:val="20"/>
          <w:u w:val="single"/>
        </w:rPr>
        <w:t xml:space="preserve">lecture : </w:t>
      </w:r>
      <w:r w:rsidR="007F4D62" w:rsidRPr="007F4D62">
        <w:rPr>
          <w:rFonts w:cs="Times New Roman"/>
          <w:b/>
          <w:bCs/>
          <w:iCs/>
          <w:sz w:val="20"/>
          <w:szCs w:val="20"/>
          <w:u w:val="single"/>
        </w:rPr>
        <w:t>Lecture du livre du prophète Jérémie (23, 1-6)</w:t>
      </w:r>
    </w:p>
    <w:p w:rsidR="007F4D62" w:rsidRPr="007F4D62" w:rsidRDefault="007F4D62" w:rsidP="006C7FB0">
      <w:pPr>
        <w:spacing w:line="240" w:lineRule="auto"/>
        <w:jc w:val="both"/>
        <w:rPr>
          <w:rFonts w:cs="Times New Roman"/>
          <w:bCs/>
          <w:iCs/>
          <w:sz w:val="20"/>
          <w:szCs w:val="20"/>
        </w:rPr>
      </w:pPr>
      <w:r w:rsidRPr="007F4D62">
        <w:rPr>
          <w:rFonts w:cs="Times New Roman"/>
          <w:bCs/>
          <w:iCs/>
          <w:sz w:val="20"/>
          <w:szCs w:val="20"/>
        </w:rPr>
        <w:t>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w:t>
      </w:r>
    </w:p>
    <w:p w:rsidR="007F4D62" w:rsidRPr="00A32933" w:rsidRDefault="007F4D62" w:rsidP="006C7FB0">
      <w:pPr>
        <w:spacing w:line="240" w:lineRule="auto"/>
        <w:jc w:val="both"/>
        <w:rPr>
          <w:rFonts w:cs="Times New Roman"/>
          <w:bCs/>
          <w:iCs/>
          <w:sz w:val="20"/>
          <w:szCs w:val="20"/>
        </w:rPr>
      </w:pPr>
      <w:r w:rsidRPr="007F4D62">
        <w:rPr>
          <w:rFonts w:cs="Times New Roman"/>
          <w:bCs/>
          <w:iCs/>
          <w:sz w:val="20"/>
          <w:szCs w:val="20"/>
        </w:rPr>
        <w:t>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w:t>
      </w:r>
    </w:p>
    <w:p w:rsidR="00892AB7" w:rsidRPr="0014391C" w:rsidRDefault="00892AB7" w:rsidP="009E2562">
      <w:pPr>
        <w:spacing w:line="240" w:lineRule="auto"/>
        <w:jc w:val="both"/>
        <w:rPr>
          <w:rFonts w:cs="Times New Roman"/>
          <w:sz w:val="12"/>
          <w:szCs w:val="20"/>
        </w:rPr>
      </w:pPr>
    </w:p>
    <w:p w:rsidR="006D5D3F" w:rsidRDefault="0063436F" w:rsidP="005E705A">
      <w:pPr>
        <w:autoSpaceDE w:val="0"/>
        <w:autoSpaceDN w:val="0"/>
        <w:adjustRightInd w:val="0"/>
        <w:spacing w:line="240" w:lineRule="auto"/>
        <w:rPr>
          <w:rFonts w:eastAsia="Wingdings-Regular"/>
          <w:b/>
          <w:bCs/>
          <w:sz w:val="20"/>
          <w:szCs w:val="20"/>
        </w:rPr>
      </w:pPr>
      <w:r w:rsidRPr="00BE04FC">
        <w:rPr>
          <w:rFonts w:eastAsia="Wingdings-Regular"/>
          <w:b/>
          <w:bCs/>
          <w:sz w:val="20"/>
          <w:szCs w:val="20"/>
          <w:u w:val="single"/>
        </w:rPr>
        <w:t>Psaume </w:t>
      </w:r>
      <w:r w:rsidRPr="006A70CC">
        <w:rPr>
          <w:rFonts w:eastAsia="Wingdings-Regular"/>
          <w:b/>
          <w:bCs/>
          <w:sz w:val="20"/>
          <w:szCs w:val="20"/>
        </w:rPr>
        <w:t xml:space="preserve">: </w:t>
      </w:r>
      <w:r w:rsidR="00346F76" w:rsidRPr="00346F76">
        <w:rPr>
          <w:rFonts w:eastAsia="Wingdings-Regular"/>
          <w:b/>
          <w:bCs/>
          <w:sz w:val="20"/>
          <w:szCs w:val="20"/>
        </w:rPr>
        <w:t xml:space="preserve">Le Seigneur est mon berger : rien ne saurait me manquer </w:t>
      </w:r>
      <w:r w:rsidR="00346F76">
        <w:rPr>
          <w:noProof/>
          <w:lang w:val="en-US"/>
        </w:rPr>
        <w:drawing>
          <wp:inline distT="0" distB="0" distL="0" distR="0" wp14:anchorId="37114091" wp14:editId="2BE6CAED">
            <wp:extent cx="4201795" cy="916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1795" cy="916674"/>
                    </a:xfrm>
                    <a:prstGeom prst="rect">
                      <a:avLst/>
                    </a:prstGeom>
                  </pic:spPr>
                </pic:pic>
              </a:graphicData>
            </a:graphic>
          </wp:inline>
        </w:drawing>
      </w:r>
    </w:p>
    <w:p w:rsidR="00220658" w:rsidRDefault="00220658" w:rsidP="005E705A">
      <w:pPr>
        <w:spacing w:line="240" w:lineRule="auto"/>
        <w:rPr>
          <w:rFonts w:eastAsia="Wingdings-Regular"/>
          <w:b/>
          <w:bCs/>
          <w:sz w:val="20"/>
          <w:szCs w:val="20"/>
          <w:u w:val="single"/>
        </w:rPr>
      </w:pPr>
    </w:p>
    <w:p w:rsidR="007F4D62" w:rsidRDefault="0063436F" w:rsidP="007F4D62">
      <w:pPr>
        <w:spacing w:line="240" w:lineRule="auto"/>
        <w:rPr>
          <w:rFonts w:eastAsia="Wingdings-Regular"/>
          <w:b/>
          <w:bCs/>
          <w:sz w:val="20"/>
          <w:szCs w:val="20"/>
          <w:u w:val="single"/>
        </w:rPr>
      </w:pPr>
      <w:r w:rsidRPr="00BE04FC">
        <w:rPr>
          <w:rFonts w:eastAsia="Wingdings-Regular"/>
          <w:b/>
          <w:bCs/>
          <w:sz w:val="20"/>
          <w:szCs w:val="20"/>
          <w:u w:val="single"/>
        </w:rPr>
        <w:t>2</w:t>
      </w:r>
      <w:r w:rsidRPr="00BE04FC">
        <w:rPr>
          <w:rFonts w:eastAsia="Wingdings-Regular"/>
          <w:b/>
          <w:bCs/>
          <w:sz w:val="20"/>
          <w:szCs w:val="20"/>
          <w:u w:val="single"/>
          <w:vertAlign w:val="superscript"/>
        </w:rPr>
        <w:t>e</w:t>
      </w:r>
      <w:r w:rsidRPr="00BE04FC">
        <w:rPr>
          <w:rFonts w:eastAsia="Wingdings-Regular"/>
          <w:b/>
          <w:bCs/>
          <w:sz w:val="20"/>
          <w:szCs w:val="20"/>
          <w:u w:val="single"/>
        </w:rPr>
        <w:t xml:space="preserve">  lecture : </w:t>
      </w:r>
      <w:r w:rsidR="00346F76" w:rsidRPr="00346F76">
        <w:rPr>
          <w:rFonts w:eastAsia="Wingdings-Regular"/>
          <w:b/>
          <w:bCs/>
          <w:sz w:val="20"/>
          <w:szCs w:val="20"/>
          <w:u w:val="single"/>
        </w:rPr>
        <w:t>Lecture de la lettre de saint Paul apôtre aux Éphésiens (2, 13-18)</w:t>
      </w:r>
    </w:p>
    <w:p w:rsidR="00346F76" w:rsidRPr="00346F76" w:rsidRDefault="00346F76" w:rsidP="006C7FB0">
      <w:pPr>
        <w:spacing w:line="240" w:lineRule="auto"/>
        <w:jc w:val="both"/>
        <w:rPr>
          <w:bCs/>
          <w:sz w:val="20"/>
          <w:szCs w:val="20"/>
        </w:rPr>
      </w:pPr>
      <w:r w:rsidRPr="00346F76">
        <w:rPr>
          <w:bCs/>
          <w:sz w:val="20"/>
          <w:szCs w:val="20"/>
        </w:rPr>
        <w:t xml:space="preserve">Frères, maintenant, dans le Christ Jésus, vous qui autre fois étiez loin, vous êtes devenus proches par le sang du - Christ. C’est lui, le Christ, qui est notre paix : des deux, le Juif et le païen, il a fait une seule réalité ; par sa chair crucifiée, il a détruit ce qui les séparait, le mur </w:t>
      </w:r>
      <w:r>
        <w:rPr>
          <w:bCs/>
          <w:sz w:val="20"/>
          <w:szCs w:val="20"/>
        </w:rPr>
        <w:t xml:space="preserve">de la haine ; il a supprimé les </w:t>
      </w:r>
      <w:r w:rsidRPr="00346F76">
        <w:rPr>
          <w:bCs/>
          <w:sz w:val="20"/>
          <w:szCs w:val="20"/>
        </w:rPr>
        <w:t>prescriptions juridiques de la loi de Moïse.</w:t>
      </w:r>
    </w:p>
    <w:p w:rsidR="00346F76" w:rsidRDefault="00346F76" w:rsidP="006C7FB0">
      <w:pPr>
        <w:spacing w:line="240" w:lineRule="auto"/>
        <w:jc w:val="both"/>
        <w:rPr>
          <w:bCs/>
          <w:sz w:val="20"/>
          <w:szCs w:val="20"/>
        </w:rPr>
      </w:pPr>
      <w:r w:rsidRPr="00346F76">
        <w:rPr>
          <w:bCs/>
          <w:sz w:val="20"/>
          <w:szCs w:val="20"/>
        </w:rPr>
        <w:t>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w:t>
      </w:r>
    </w:p>
    <w:p w:rsidR="00F40B5D" w:rsidRDefault="00F40B5D" w:rsidP="006C7FB0">
      <w:pPr>
        <w:spacing w:line="240" w:lineRule="auto"/>
        <w:jc w:val="both"/>
        <w:rPr>
          <w:bCs/>
          <w:sz w:val="20"/>
          <w:szCs w:val="20"/>
        </w:rPr>
      </w:pPr>
    </w:p>
    <w:p w:rsidR="00CB4199" w:rsidRDefault="0063436F" w:rsidP="0056452B">
      <w:pPr>
        <w:spacing w:line="240" w:lineRule="auto"/>
        <w:rPr>
          <w:rFonts w:cs="Times New Roman"/>
          <w:b/>
          <w:bCs/>
          <w:sz w:val="20"/>
          <w:szCs w:val="20"/>
        </w:rPr>
      </w:pPr>
      <w:r w:rsidRPr="00BE04FC">
        <w:rPr>
          <w:b/>
          <w:bCs/>
          <w:sz w:val="20"/>
          <w:szCs w:val="20"/>
          <w:u w:val="single"/>
        </w:rPr>
        <w:t>Acclamation de l’Évangile</w:t>
      </w:r>
      <w:r w:rsidR="006D5D3F" w:rsidRPr="00BE04FC">
        <w:rPr>
          <w:b/>
          <w:bCs/>
          <w:sz w:val="20"/>
          <w:szCs w:val="20"/>
          <w:u w:val="single"/>
        </w:rPr>
        <w:t> :</w:t>
      </w:r>
    </w:p>
    <w:p w:rsidR="00346F76" w:rsidRPr="00346F76" w:rsidRDefault="00346F76" w:rsidP="00346F76">
      <w:pPr>
        <w:spacing w:line="240" w:lineRule="auto"/>
        <w:rPr>
          <w:rFonts w:cs="Times New Roman"/>
          <w:b/>
          <w:bCs/>
          <w:sz w:val="20"/>
          <w:szCs w:val="20"/>
        </w:rPr>
      </w:pPr>
      <w:r w:rsidRPr="00346F76">
        <w:rPr>
          <w:rFonts w:cs="Times New Roman"/>
          <w:b/>
          <w:bCs/>
          <w:sz w:val="20"/>
          <w:szCs w:val="20"/>
        </w:rPr>
        <w:t>Chante Alléluia au S</w:t>
      </w:r>
      <w:r>
        <w:rPr>
          <w:rFonts w:cs="Times New Roman"/>
          <w:b/>
          <w:bCs/>
          <w:sz w:val="20"/>
          <w:szCs w:val="20"/>
        </w:rPr>
        <w:t xml:space="preserve">eigneur. </w:t>
      </w:r>
      <w:r w:rsidRPr="00346F76">
        <w:rPr>
          <w:rFonts w:cs="Times New Roman"/>
          <w:b/>
          <w:bCs/>
          <w:sz w:val="20"/>
          <w:szCs w:val="20"/>
        </w:rPr>
        <w:t>Chante Alléluia au Seigneur,</w:t>
      </w:r>
    </w:p>
    <w:p w:rsidR="00597EF0" w:rsidRDefault="00346F76" w:rsidP="00346F76">
      <w:pPr>
        <w:spacing w:line="240" w:lineRule="auto"/>
        <w:rPr>
          <w:rFonts w:cs="Times New Roman"/>
          <w:b/>
          <w:bCs/>
          <w:sz w:val="20"/>
          <w:szCs w:val="20"/>
        </w:rPr>
      </w:pPr>
      <w:r w:rsidRPr="00346F76">
        <w:rPr>
          <w:rFonts w:cs="Times New Roman"/>
          <w:b/>
          <w:bCs/>
          <w:sz w:val="20"/>
          <w:szCs w:val="20"/>
        </w:rPr>
        <w:t>C</w:t>
      </w:r>
      <w:r>
        <w:rPr>
          <w:rFonts w:cs="Times New Roman"/>
          <w:b/>
          <w:bCs/>
          <w:sz w:val="20"/>
          <w:szCs w:val="20"/>
        </w:rPr>
        <w:t xml:space="preserve">hante Alléluia, chante Alléluia. </w:t>
      </w:r>
      <w:r w:rsidRPr="00346F76">
        <w:rPr>
          <w:rFonts w:cs="Times New Roman"/>
          <w:b/>
          <w:bCs/>
          <w:sz w:val="20"/>
          <w:szCs w:val="20"/>
        </w:rPr>
        <w:t>Chante Alléluia au Seigneur.</w:t>
      </w:r>
    </w:p>
    <w:p w:rsidR="00346F76" w:rsidRPr="00F40B5D" w:rsidRDefault="00D17562" w:rsidP="00346F76">
      <w:pPr>
        <w:spacing w:line="240" w:lineRule="auto"/>
        <w:rPr>
          <w:rFonts w:cs="Times New Roman"/>
          <w:bCs/>
          <w:sz w:val="20"/>
          <w:szCs w:val="20"/>
        </w:rPr>
      </w:pPr>
      <w:r w:rsidRPr="00D17562">
        <w:rPr>
          <w:rFonts w:cs="Times New Roman"/>
          <w:bCs/>
          <w:sz w:val="20"/>
          <w:szCs w:val="20"/>
        </w:rPr>
        <w:t>Mes brebis écoutent ma voix, dit le Seigneur ; moi, je les connais, et elles me suivent.</w:t>
      </w:r>
      <w:r w:rsidR="00F40B5D">
        <w:rPr>
          <w:rFonts w:cs="Times New Roman"/>
          <w:bCs/>
          <w:sz w:val="20"/>
          <w:szCs w:val="20"/>
        </w:rPr>
        <w:t xml:space="preserve"> </w:t>
      </w:r>
      <w:r w:rsidRPr="00346F76">
        <w:rPr>
          <w:rFonts w:cs="Times New Roman"/>
          <w:b/>
          <w:bCs/>
          <w:sz w:val="20"/>
          <w:szCs w:val="20"/>
        </w:rPr>
        <w:t>Alléluia</w:t>
      </w:r>
      <w:r>
        <w:rPr>
          <w:rFonts w:cs="Times New Roman"/>
          <w:b/>
          <w:bCs/>
          <w:sz w:val="20"/>
          <w:szCs w:val="20"/>
        </w:rPr>
        <w:t>.</w:t>
      </w:r>
    </w:p>
    <w:p w:rsidR="009A5246" w:rsidRDefault="006C7FB0" w:rsidP="006C7FB0">
      <w:pPr>
        <w:spacing w:line="240" w:lineRule="auto"/>
        <w:rPr>
          <w:sz w:val="20"/>
          <w:szCs w:val="20"/>
        </w:rPr>
      </w:pPr>
      <w:r w:rsidRPr="006C7FB0">
        <w:rPr>
          <w:b/>
          <w:bCs/>
          <w:sz w:val="20"/>
          <w:szCs w:val="20"/>
          <w:u w:val="single"/>
        </w:rPr>
        <w:lastRenderedPageBreak/>
        <w:t>Évangile de Jésus Christ selon saint Marc (6, 30-34)</w:t>
      </w:r>
    </w:p>
    <w:p w:rsidR="006C7FB0" w:rsidRDefault="006C7FB0" w:rsidP="006C7FB0">
      <w:pPr>
        <w:tabs>
          <w:tab w:val="left" w:pos="2777"/>
        </w:tabs>
        <w:spacing w:line="240" w:lineRule="auto"/>
        <w:jc w:val="both"/>
        <w:rPr>
          <w:sz w:val="20"/>
          <w:szCs w:val="20"/>
        </w:rPr>
      </w:pPr>
      <w:r w:rsidRPr="006C7FB0">
        <w:rPr>
          <w:sz w:val="20"/>
          <w:szCs w:val="20"/>
        </w:rPr>
        <w:t>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w:t>
      </w:r>
      <w:r>
        <w:rPr>
          <w:sz w:val="20"/>
          <w:szCs w:val="20"/>
        </w:rPr>
        <w:t xml:space="preserve">aient nombreux, et l’on n’avait </w:t>
      </w:r>
      <w:r w:rsidRPr="006C7FB0">
        <w:rPr>
          <w:sz w:val="20"/>
          <w:szCs w:val="20"/>
        </w:rPr>
        <w:t>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w:t>
      </w:r>
    </w:p>
    <w:p w:rsidR="006C7FB0" w:rsidRPr="006C7FB0" w:rsidRDefault="006C7FB0" w:rsidP="006C7FB0">
      <w:pPr>
        <w:tabs>
          <w:tab w:val="left" w:pos="2777"/>
        </w:tabs>
        <w:spacing w:line="240" w:lineRule="auto"/>
        <w:jc w:val="both"/>
        <w:rPr>
          <w:sz w:val="20"/>
          <w:szCs w:val="20"/>
        </w:rPr>
      </w:pPr>
    </w:p>
    <w:p w:rsidR="00D22DA7" w:rsidRPr="00BE04FC" w:rsidRDefault="00D22DA7" w:rsidP="0056452B">
      <w:pPr>
        <w:tabs>
          <w:tab w:val="left" w:pos="2777"/>
        </w:tabs>
        <w:spacing w:line="240" w:lineRule="auto"/>
        <w:rPr>
          <w:b/>
          <w:sz w:val="20"/>
          <w:szCs w:val="20"/>
          <w:u w:val="single"/>
        </w:rPr>
      </w:pPr>
      <w:r w:rsidRPr="00BE04FC">
        <w:rPr>
          <w:b/>
          <w:sz w:val="20"/>
          <w:szCs w:val="20"/>
          <w:u w:val="single"/>
        </w:rPr>
        <w:t>Credo</w:t>
      </w:r>
    </w:p>
    <w:p w:rsidR="00D22DA7" w:rsidRPr="009A5246" w:rsidRDefault="00D22DA7" w:rsidP="0056452B">
      <w:pPr>
        <w:spacing w:line="240" w:lineRule="auto"/>
        <w:jc w:val="both"/>
        <w:rPr>
          <w:sz w:val="20"/>
          <w:szCs w:val="20"/>
        </w:rPr>
      </w:pPr>
      <w:r w:rsidRPr="009A5246">
        <w:rPr>
          <w:sz w:val="20"/>
          <w:szCs w:val="20"/>
        </w:rPr>
        <w:t xml:space="preserve">Je crois en Dieu, le Père tout-puissant, créateur du ciel et de la terre. Et en Jésus-Christ, son Fils unique, notre Seigneur, qui a été conçu du Saint-Esprit, est né de la Vierge Marie, </w:t>
      </w:r>
      <w:r w:rsidR="006A70CC" w:rsidRPr="009A5246">
        <w:rPr>
          <w:sz w:val="20"/>
          <w:szCs w:val="20"/>
        </w:rPr>
        <w:t xml:space="preserve"> </w:t>
      </w:r>
      <w:r w:rsidRPr="009A5246">
        <w:rPr>
          <w:sz w:val="20"/>
          <w:szCs w:val="20"/>
        </w:rPr>
        <w:t>a souffert sous Ponce Pilate, a été crucifié, est mort et a été enseveli, est descendu aux enfers.</w:t>
      </w:r>
      <w:r w:rsidR="006A70CC" w:rsidRPr="009A5246">
        <w:rPr>
          <w:sz w:val="20"/>
          <w:szCs w:val="20"/>
        </w:rPr>
        <w:t xml:space="preserve"> </w:t>
      </w:r>
      <w:r w:rsidRPr="009A5246">
        <w:rPr>
          <w:sz w:val="20"/>
          <w:szCs w:val="20"/>
        </w:rPr>
        <w:t xml:space="preserve">Le troisième jour est ressuscité des  morts, est monté aux cieux, est assis à la droite de Dieu le Père tout-puissant, </w:t>
      </w:r>
      <w:r w:rsidR="0056452B">
        <w:rPr>
          <w:sz w:val="20"/>
          <w:szCs w:val="20"/>
        </w:rPr>
        <w:t xml:space="preserve">d’où </w:t>
      </w:r>
      <w:r w:rsidRPr="009A5246">
        <w:rPr>
          <w:sz w:val="20"/>
          <w:szCs w:val="20"/>
        </w:rPr>
        <w:t>il viendra juger les vivants et les morts. Je crois en l’Esprit Saint, à la Sainte Eglise catholique, à la communion des saints, à la rémission des péchés, à la résurrection de la chair, à la vie éternelle. Amen.</w:t>
      </w:r>
    </w:p>
    <w:p w:rsidR="00D22DA7" w:rsidRPr="00C01125" w:rsidRDefault="00D22DA7" w:rsidP="0056452B">
      <w:pPr>
        <w:spacing w:line="240" w:lineRule="auto"/>
        <w:contextualSpacing/>
        <w:rPr>
          <w:sz w:val="14"/>
          <w:szCs w:val="20"/>
        </w:rPr>
      </w:pPr>
    </w:p>
    <w:p w:rsidR="00C923E9" w:rsidRDefault="0063436F" w:rsidP="005E705A">
      <w:pPr>
        <w:spacing w:line="240" w:lineRule="auto"/>
        <w:rPr>
          <w:b/>
          <w:sz w:val="20"/>
          <w:szCs w:val="20"/>
        </w:rPr>
      </w:pPr>
      <w:r w:rsidRPr="00BE04FC">
        <w:rPr>
          <w:b/>
          <w:bCs/>
          <w:sz w:val="20"/>
          <w:szCs w:val="20"/>
          <w:u w:val="single"/>
        </w:rPr>
        <w:t>Prière universelle :</w:t>
      </w:r>
      <w:r w:rsidR="009A5246">
        <w:rPr>
          <w:bCs/>
          <w:sz w:val="20"/>
          <w:szCs w:val="20"/>
        </w:rPr>
        <w:t xml:space="preserve"> </w:t>
      </w:r>
      <w:r w:rsidR="00C923E9" w:rsidRPr="00C923E9">
        <w:rPr>
          <w:b/>
          <w:sz w:val="20"/>
          <w:szCs w:val="20"/>
        </w:rPr>
        <w:t>S</w:t>
      </w:r>
      <w:r w:rsidR="00C923E9">
        <w:rPr>
          <w:b/>
          <w:sz w:val="20"/>
          <w:szCs w:val="20"/>
        </w:rPr>
        <w:t>eigneur entends la prière</w:t>
      </w:r>
      <w:r w:rsidR="00C923E9" w:rsidRPr="00C923E9">
        <w:rPr>
          <w:b/>
          <w:sz w:val="20"/>
          <w:szCs w:val="20"/>
        </w:rPr>
        <w:t xml:space="preserve">, qui monte de nos </w:t>
      </w:r>
      <w:r w:rsidR="00C923E9">
        <w:rPr>
          <w:b/>
          <w:sz w:val="20"/>
          <w:szCs w:val="20"/>
        </w:rPr>
        <w:t>cœurs</w:t>
      </w:r>
    </w:p>
    <w:p w:rsidR="005E705A" w:rsidRDefault="005E705A" w:rsidP="005E705A">
      <w:pPr>
        <w:spacing w:line="240" w:lineRule="auto"/>
        <w:rPr>
          <w:b/>
          <w:sz w:val="20"/>
          <w:szCs w:val="20"/>
        </w:rPr>
      </w:pPr>
    </w:p>
    <w:p w:rsidR="0063436F" w:rsidRPr="00BE04FC" w:rsidRDefault="0063436F" w:rsidP="005E705A">
      <w:pPr>
        <w:spacing w:line="240" w:lineRule="auto"/>
        <w:rPr>
          <w:b/>
          <w:bCs/>
          <w:sz w:val="20"/>
          <w:szCs w:val="20"/>
          <w:u w:val="single"/>
        </w:rPr>
      </w:pPr>
      <w:r w:rsidRPr="00BE04FC">
        <w:rPr>
          <w:b/>
          <w:bCs/>
          <w:sz w:val="20"/>
          <w:szCs w:val="20"/>
          <w:u w:val="single"/>
        </w:rPr>
        <w:t>Offertoire :</w:t>
      </w:r>
      <w:r w:rsidR="00C01125">
        <w:rPr>
          <w:bCs/>
          <w:sz w:val="20"/>
          <w:szCs w:val="20"/>
        </w:rPr>
        <w:t xml:space="preserve"> </w:t>
      </w:r>
      <w:r w:rsidRPr="00C01125">
        <w:rPr>
          <w:b/>
          <w:bCs/>
          <w:i/>
          <w:sz w:val="20"/>
          <w:szCs w:val="20"/>
        </w:rPr>
        <w:t>musique</w:t>
      </w:r>
    </w:p>
    <w:p w:rsidR="0063436F" w:rsidRPr="00C01125" w:rsidRDefault="0063436F" w:rsidP="0056452B">
      <w:pPr>
        <w:pStyle w:val="Default"/>
        <w:rPr>
          <w:rFonts w:ascii="Calibri" w:hAnsi="Calibri" w:cs="Calibri"/>
          <w:b/>
          <w:bCs/>
          <w:color w:val="auto"/>
          <w:sz w:val="14"/>
          <w:szCs w:val="20"/>
          <w:u w:val="single"/>
        </w:rPr>
      </w:pPr>
    </w:p>
    <w:p w:rsidR="0063436F" w:rsidRPr="00BE04FC" w:rsidRDefault="0063436F" w:rsidP="0056452B">
      <w:pPr>
        <w:pStyle w:val="Default"/>
        <w:rPr>
          <w:rFonts w:ascii="Calibri" w:hAnsi="Calibri" w:cs="Calibri"/>
          <w:sz w:val="20"/>
          <w:szCs w:val="20"/>
        </w:rPr>
      </w:pPr>
      <w:r w:rsidRPr="00BE04FC">
        <w:rPr>
          <w:rFonts w:ascii="Calibri" w:hAnsi="Calibri" w:cs="Calibri"/>
          <w:b/>
          <w:bCs/>
          <w:color w:val="auto"/>
          <w:sz w:val="20"/>
          <w:szCs w:val="20"/>
          <w:u w:val="single"/>
        </w:rPr>
        <w:t>Sanctus</w:t>
      </w:r>
      <w:r w:rsidR="00597EF0">
        <w:rPr>
          <w:rFonts w:ascii="Calibri" w:hAnsi="Calibri" w:cs="Calibri"/>
          <w:bCs/>
          <w:color w:val="auto"/>
          <w:sz w:val="20"/>
          <w:szCs w:val="20"/>
        </w:rPr>
        <w:t> :</w:t>
      </w:r>
    </w:p>
    <w:p w:rsidR="005E705A" w:rsidRPr="005E705A" w:rsidRDefault="005E705A" w:rsidP="005E705A">
      <w:pPr>
        <w:spacing w:line="240" w:lineRule="auto"/>
        <w:rPr>
          <w:b/>
          <w:sz w:val="20"/>
          <w:szCs w:val="20"/>
        </w:rPr>
      </w:pPr>
      <w:r w:rsidRPr="005E705A">
        <w:rPr>
          <w:sz w:val="20"/>
          <w:szCs w:val="20"/>
        </w:rPr>
        <w:t>Saint est le Seigneur, le Dieu de l’univers,</w:t>
      </w:r>
      <w:r>
        <w:rPr>
          <w:sz w:val="20"/>
          <w:szCs w:val="20"/>
        </w:rPr>
        <w:t xml:space="preserve"> </w:t>
      </w:r>
      <w:r w:rsidRPr="005E705A">
        <w:rPr>
          <w:b/>
          <w:sz w:val="20"/>
          <w:szCs w:val="20"/>
        </w:rPr>
        <w:t>Hosanna au plus haut des cieux ! (bis)</w:t>
      </w:r>
    </w:p>
    <w:p w:rsidR="005E705A" w:rsidRPr="005E705A" w:rsidRDefault="005E705A" w:rsidP="005E705A">
      <w:pPr>
        <w:spacing w:line="240" w:lineRule="auto"/>
        <w:rPr>
          <w:b/>
          <w:sz w:val="20"/>
          <w:szCs w:val="20"/>
        </w:rPr>
      </w:pPr>
      <w:r w:rsidRPr="005E705A">
        <w:rPr>
          <w:sz w:val="20"/>
          <w:szCs w:val="20"/>
        </w:rPr>
        <w:t>Le ciel et la terre sont remplis de ta gloire,</w:t>
      </w:r>
      <w:r>
        <w:rPr>
          <w:sz w:val="20"/>
          <w:szCs w:val="20"/>
        </w:rPr>
        <w:t xml:space="preserve"> </w:t>
      </w:r>
      <w:r w:rsidRPr="005E705A">
        <w:rPr>
          <w:b/>
          <w:sz w:val="20"/>
          <w:szCs w:val="20"/>
        </w:rPr>
        <w:t>Hosanna au plus haut des cieux ! (bis)</w:t>
      </w:r>
    </w:p>
    <w:p w:rsidR="005E705A" w:rsidRPr="005E705A" w:rsidRDefault="005E705A" w:rsidP="005E705A">
      <w:pPr>
        <w:spacing w:line="240" w:lineRule="auto"/>
        <w:rPr>
          <w:sz w:val="20"/>
          <w:szCs w:val="20"/>
        </w:rPr>
      </w:pPr>
      <w:r w:rsidRPr="005E705A">
        <w:rPr>
          <w:sz w:val="20"/>
          <w:szCs w:val="20"/>
        </w:rPr>
        <w:t>Qu’il soit béni au nom du Seigneur,</w:t>
      </w:r>
      <w:r>
        <w:rPr>
          <w:sz w:val="20"/>
          <w:szCs w:val="20"/>
        </w:rPr>
        <w:t xml:space="preserve"> </w:t>
      </w:r>
      <w:r w:rsidR="003B3000">
        <w:rPr>
          <w:sz w:val="20"/>
          <w:szCs w:val="20"/>
        </w:rPr>
        <w:t>c</w:t>
      </w:r>
      <w:r w:rsidRPr="005E705A">
        <w:rPr>
          <w:sz w:val="20"/>
          <w:szCs w:val="20"/>
        </w:rPr>
        <w:t>elui qui est, qui était et qui vient.</w:t>
      </w:r>
    </w:p>
    <w:p w:rsidR="00597EF0" w:rsidRDefault="005E705A" w:rsidP="005E705A">
      <w:pPr>
        <w:spacing w:line="240" w:lineRule="auto"/>
        <w:rPr>
          <w:b/>
          <w:sz w:val="20"/>
          <w:szCs w:val="20"/>
        </w:rPr>
      </w:pPr>
      <w:r w:rsidRPr="005E705A">
        <w:rPr>
          <w:b/>
          <w:sz w:val="20"/>
          <w:szCs w:val="20"/>
        </w:rPr>
        <w:t>Hosanna au plus haut des cieux !</w:t>
      </w:r>
      <w:r>
        <w:rPr>
          <w:b/>
          <w:sz w:val="20"/>
          <w:szCs w:val="20"/>
        </w:rPr>
        <w:t xml:space="preserve"> </w:t>
      </w:r>
      <w:r w:rsidRPr="005E705A">
        <w:rPr>
          <w:b/>
          <w:sz w:val="20"/>
          <w:szCs w:val="20"/>
        </w:rPr>
        <w:t>(bis)</w:t>
      </w:r>
    </w:p>
    <w:p w:rsidR="00220658" w:rsidRDefault="00220658" w:rsidP="00AD2EC3">
      <w:pPr>
        <w:spacing w:line="240" w:lineRule="auto"/>
        <w:rPr>
          <w:b/>
          <w:bCs/>
          <w:sz w:val="20"/>
          <w:szCs w:val="20"/>
          <w:u w:val="single"/>
        </w:rPr>
      </w:pPr>
    </w:p>
    <w:p w:rsidR="00AD2EC3" w:rsidRDefault="00AD2EC3" w:rsidP="005E705A">
      <w:pPr>
        <w:spacing w:line="240" w:lineRule="auto"/>
        <w:rPr>
          <w:sz w:val="20"/>
          <w:szCs w:val="20"/>
        </w:rPr>
      </w:pPr>
      <w:r w:rsidRPr="00BE04FC">
        <w:rPr>
          <w:b/>
          <w:bCs/>
          <w:sz w:val="20"/>
          <w:szCs w:val="20"/>
          <w:u w:val="single"/>
        </w:rPr>
        <w:t>Notre Père</w:t>
      </w:r>
      <w:r w:rsidRPr="00BE04FC">
        <w:rPr>
          <w:sz w:val="20"/>
          <w:szCs w:val="20"/>
        </w:rPr>
        <w:t xml:space="preserve"> : </w:t>
      </w:r>
      <w:r w:rsidRPr="00C01125">
        <w:rPr>
          <w:i/>
          <w:sz w:val="20"/>
          <w:szCs w:val="20"/>
        </w:rPr>
        <w:t>récité</w:t>
      </w:r>
      <w:r w:rsidRPr="00BE04FC">
        <w:rPr>
          <w:sz w:val="20"/>
          <w:szCs w:val="20"/>
        </w:rPr>
        <w:t>.</w:t>
      </w:r>
    </w:p>
    <w:p w:rsidR="00D73570" w:rsidRDefault="00D73570" w:rsidP="005E705A">
      <w:pPr>
        <w:spacing w:line="240" w:lineRule="auto"/>
        <w:rPr>
          <w:sz w:val="20"/>
          <w:szCs w:val="20"/>
        </w:rPr>
      </w:pPr>
    </w:p>
    <w:p w:rsidR="00533523" w:rsidRDefault="00533523" w:rsidP="00533523">
      <w:pPr>
        <w:spacing w:line="240" w:lineRule="auto"/>
        <w:rPr>
          <w:b/>
          <w:sz w:val="20"/>
          <w:szCs w:val="20"/>
        </w:rPr>
      </w:pPr>
      <w:r>
        <w:rPr>
          <w:b/>
          <w:bCs/>
          <w:sz w:val="20"/>
          <w:szCs w:val="20"/>
          <w:u w:val="single"/>
        </w:rPr>
        <w:t>A</w:t>
      </w:r>
      <w:r w:rsidRPr="00BE04FC">
        <w:rPr>
          <w:b/>
          <w:bCs/>
          <w:sz w:val="20"/>
          <w:szCs w:val="20"/>
          <w:u w:val="single"/>
        </w:rPr>
        <w:t>gnus</w:t>
      </w:r>
      <w:r>
        <w:rPr>
          <w:bCs/>
          <w:sz w:val="20"/>
          <w:szCs w:val="20"/>
        </w:rPr>
        <w:t xml:space="preserve"> : </w:t>
      </w:r>
    </w:p>
    <w:p w:rsidR="00533523" w:rsidRPr="00F21B2B" w:rsidRDefault="00533523" w:rsidP="00533523">
      <w:pPr>
        <w:spacing w:line="240" w:lineRule="auto"/>
        <w:rPr>
          <w:b/>
          <w:sz w:val="20"/>
          <w:szCs w:val="20"/>
        </w:rPr>
      </w:pPr>
      <w:r w:rsidRPr="00F21B2B">
        <w:rPr>
          <w:b/>
          <w:sz w:val="20"/>
          <w:szCs w:val="20"/>
        </w:rPr>
        <w:t>Ag</w:t>
      </w:r>
      <w:r>
        <w:rPr>
          <w:b/>
          <w:sz w:val="20"/>
          <w:szCs w:val="20"/>
        </w:rPr>
        <w:t>neau de Dieu, agneau vainqueur, p</w:t>
      </w:r>
      <w:r w:rsidRPr="00F21B2B">
        <w:rPr>
          <w:b/>
          <w:sz w:val="20"/>
          <w:szCs w:val="20"/>
        </w:rPr>
        <w:t>rend</w:t>
      </w:r>
      <w:r>
        <w:rPr>
          <w:b/>
          <w:sz w:val="20"/>
          <w:szCs w:val="20"/>
        </w:rPr>
        <w:t>s pitié de nous, pécheurs (bis)</w:t>
      </w:r>
    </w:p>
    <w:p w:rsidR="00533523" w:rsidRPr="00F21B2B" w:rsidRDefault="00533523" w:rsidP="00533523">
      <w:pPr>
        <w:spacing w:line="240" w:lineRule="auto"/>
        <w:rPr>
          <w:sz w:val="20"/>
          <w:szCs w:val="20"/>
        </w:rPr>
      </w:pPr>
      <w:r w:rsidRPr="00F21B2B">
        <w:rPr>
          <w:sz w:val="20"/>
          <w:szCs w:val="20"/>
        </w:rPr>
        <w:t>1. Heureux qui lave son vêtement dans le sang de l’agneau</w:t>
      </w:r>
    </w:p>
    <w:p w:rsidR="00533523" w:rsidRPr="00F21B2B" w:rsidRDefault="00533523" w:rsidP="00533523">
      <w:pPr>
        <w:spacing w:line="240" w:lineRule="auto"/>
        <w:rPr>
          <w:sz w:val="20"/>
          <w:szCs w:val="20"/>
        </w:rPr>
      </w:pPr>
      <w:r w:rsidRPr="00F21B2B">
        <w:rPr>
          <w:sz w:val="20"/>
          <w:szCs w:val="20"/>
        </w:rPr>
        <w:t>Il aura droit aux fruits de l’arbre de la vie.</w:t>
      </w:r>
    </w:p>
    <w:p w:rsidR="00533523" w:rsidRPr="00F21B2B" w:rsidRDefault="0042770B" w:rsidP="00533523">
      <w:pPr>
        <w:spacing w:line="240" w:lineRule="auto"/>
        <w:rPr>
          <w:sz w:val="20"/>
          <w:szCs w:val="20"/>
        </w:rPr>
      </w:pPr>
      <w:r w:rsidRPr="0042770B">
        <w:rPr>
          <w:bCs/>
          <w:noProof/>
          <w:sz w:val="20"/>
          <w:szCs w:val="20"/>
          <w:lang w:val="en-US"/>
        </w:rPr>
        <w:drawing>
          <wp:anchor distT="0" distB="0" distL="114300" distR="114300" simplePos="0" relativeHeight="251654656" behindDoc="1" locked="0" layoutInCell="1" allowOverlap="1" wp14:anchorId="046B4F05" wp14:editId="23C31669">
            <wp:simplePos x="0" y="0"/>
            <wp:positionH relativeFrom="column">
              <wp:posOffset>3165558</wp:posOffset>
            </wp:positionH>
            <wp:positionV relativeFrom="paragraph">
              <wp:posOffset>75371</wp:posOffset>
            </wp:positionV>
            <wp:extent cx="938305" cy="755278"/>
            <wp:effectExtent l="0" t="0" r="0" b="0"/>
            <wp:wrapNone/>
            <wp:docPr id="2" name="Picture 2" descr="E:\paroisse\feuilles de Messe\images\agneau de di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roisse\feuilles de Messe\images\agneau de dieu.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305" cy="755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523" w:rsidRPr="00F21B2B">
        <w:rPr>
          <w:sz w:val="20"/>
          <w:szCs w:val="20"/>
        </w:rPr>
        <w:t>2. Heureux qui lave son vêtement dans le sang de l’agneau</w:t>
      </w:r>
    </w:p>
    <w:p w:rsidR="00533523" w:rsidRPr="00F21B2B" w:rsidRDefault="00533523" w:rsidP="00533523">
      <w:pPr>
        <w:spacing w:line="240" w:lineRule="auto"/>
        <w:rPr>
          <w:sz w:val="20"/>
          <w:szCs w:val="20"/>
        </w:rPr>
      </w:pPr>
      <w:r w:rsidRPr="00F21B2B">
        <w:rPr>
          <w:sz w:val="20"/>
          <w:szCs w:val="20"/>
        </w:rPr>
        <w:t>Il franchira les portes de la cité de Dieu.</w:t>
      </w:r>
    </w:p>
    <w:p w:rsidR="00533523" w:rsidRPr="00F21B2B" w:rsidRDefault="00533523" w:rsidP="00533523">
      <w:pPr>
        <w:spacing w:line="240" w:lineRule="auto"/>
        <w:rPr>
          <w:sz w:val="20"/>
          <w:szCs w:val="20"/>
        </w:rPr>
      </w:pPr>
      <w:r w:rsidRPr="00F21B2B">
        <w:rPr>
          <w:sz w:val="20"/>
          <w:szCs w:val="20"/>
        </w:rPr>
        <w:t>3. Heureux qui lave son vêtement, dans le sang de l’agneau</w:t>
      </w:r>
    </w:p>
    <w:p w:rsidR="00533523" w:rsidRPr="00533523" w:rsidRDefault="00533523" w:rsidP="00533523">
      <w:pPr>
        <w:spacing w:line="240" w:lineRule="auto"/>
        <w:rPr>
          <w:sz w:val="20"/>
          <w:szCs w:val="20"/>
        </w:rPr>
      </w:pPr>
      <w:r w:rsidRPr="00F21B2B">
        <w:rPr>
          <w:sz w:val="20"/>
          <w:szCs w:val="20"/>
        </w:rPr>
        <w:t>Gratuitement, il boira l’eau de la vie.</w:t>
      </w:r>
    </w:p>
    <w:p w:rsidR="00533523" w:rsidRPr="00890531" w:rsidRDefault="00533523" w:rsidP="005E705A">
      <w:pPr>
        <w:spacing w:line="240" w:lineRule="auto"/>
        <w:rPr>
          <w:sz w:val="20"/>
          <w:szCs w:val="20"/>
        </w:rPr>
      </w:pPr>
    </w:p>
    <w:sectPr w:rsidR="00533523" w:rsidRPr="00890531" w:rsidSect="00450C8B">
      <w:pgSz w:w="16834" w:h="11909" w:orient="landscape" w:code="9"/>
      <w:pgMar w:top="720" w:right="1080" w:bottom="720" w:left="1080" w:header="706" w:footer="706"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32" w:rsidRDefault="00A05D32">
      <w:pPr>
        <w:spacing w:line="240" w:lineRule="auto"/>
      </w:pPr>
      <w:r>
        <w:separator/>
      </w:r>
    </w:p>
  </w:endnote>
  <w:endnote w:type="continuationSeparator" w:id="0">
    <w:p w:rsidR="00A05D32" w:rsidRDefault="00A05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32" w:rsidRDefault="00A05D32">
      <w:pPr>
        <w:spacing w:line="240" w:lineRule="auto"/>
      </w:pPr>
      <w:r>
        <w:separator/>
      </w:r>
    </w:p>
  </w:footnote>
  <w:footnote w:type="continuationSeparator" w:id="0">
    <w:p w:rsidR="00A05D32" w:rsidRDefault="00A05D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6EBBA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C4015D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DB0311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91A171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D0B5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D63F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86F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E6F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EAB3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3A5CA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D2A"/>
    <w:rsid w:val="00030AAF"/>
    <w:rsid w:val="000519EB"/>
    <w:rsid w:val="00095F8E"/>
    <w:rsid w:val="000D0385"/>
    <w:rsid w:val="000D575A"/>
    <w:rsid w:val="000E5800"/>
    <w:rsid w:val="000E6E51"/>
    <w:rsid w:val="000F06D8"/>
    <w:rsid w:val="000F521B"/>
    <w:rsid w:val="000F5FF9"/>
    <w:rsid w:val="00120194"/>
    <w:rsid w:val="0014391C"/>
    <w:rsid w:val="00147D8D"/>
    <w:rsid w:val="00162E60"/>
    <w:rsid w:val="00170900"/>
    <w:rsid w:val="00171DD4"/>
    <w:rsid w:val="00190E41"/>
    <w:rsid w:val="001951D5"/>
    <w:rsid w:val="001B74E6"/>
    <w:rsid w:val="001F6279"/>
    <w:rsid w:val="00220658"/>
    <w:rsid w:val="002706E8"/>
    <w:rsid w:val="00270E65"/>
    <w:rsid w:val="00270F98"/>
    <w:rsid w:val="0028430C"/>
    <w:rsid w:val="00295DEE"/>
    <w:rsid w:val="002A1377"/>
    <w:rsid w:val="002B0B7D"/>
    <w:rsid w:val="002E2FEB"/>
    <w:rsid w:val="002E4597"/>
    <w:rsid w:val="002F0036"/>
    <w:rsid w:val="00316A0F"/>
    <w:rsid w:val="00316B07"/>
    <w:rsid w:val="00322451"/>
    <w:rsid w:val="00337374"/>
    <w:rsid w:val="00342ED1"/>
    <w:rsid w:val="00346F76"/>
    <w:rsid w:val="0036225D"/>
    <w:rsid w:val="00371C13"/>
    <w:rsid w:val="00377166"/>
    <w:rsid w:val="00395971"/>
    <w:rsid w:val="003B3000"/>
    <w:rsid w:val="004127CE"/>
    <w:rsid w:val="00413C61"/>
    <w:rsid w:val="0042770B"/>
    <w:rsid w:val="00434D5C"/>
    <w:rsid w:val="00440063"/>
    <w:rsid w:val="00450C8B"/>
    <w:rsid w:val="00456C00"/>
    <w:rsid w:val="00464791"/>
    <w:rsid w:val="00466F3B"/>
    <w:rsid w:val="0046737D"/>
    <w:rsid w:val="00484C93"/>
    <w:rsid w:val="004855CD"/>
    <w:rsid w:val="00485949"/>
    <w:rsid w:val="004D2B86"/>
    <w:rsid w:val="004F2004"/>
    <w:rsid w:val="004F4FFE"/>
    <w:rsid w:val="004F527C"/>
    <w:rsid w:val="00515DBE"/>
    <w:rsid w:val="005306A9"/>
    <w:rsid w:val="00533523"/>
    <w:rsid w:val="0056452B"/>
    <w:rsid w:val="00597EF0"/>
    <w:rsid w:val="005C0AC5"/>
    <w:rsid w:val="005C444D"/>
    <w:rsid w:val="005D43F8"/>
    <w:rsid w:val="005E12FB"/>
    <w:rsid w:val="005E705A"/>
    <w:rsid w:val="005F1F62"/>
    <w:rsid w:val="00613B31"/>
    <w:rsid w:val="0063436F"/>
    <w:rsid w:val="00641672"/>
    <w:rsid w:val="00660FD1"/>
    <w:rsid w:val="00680D80"/>
    <w:rsid w:val="00685BA3"/>
    <w:rsid w:val="006A41D4"/>
    <w:rsid w:val="006A6068"/>
    <w:rsid w:val="006A70CC"/>
    <w:rsid w:val="006C0CF9"/>
    <w:rsid w:val="006C3E86"/>
    <w:rsid w:val="006C7FB0"/>
    <w:rsid w:val="006D496D"/>
    <w:rsid w:val="006D5D3F"/>
    <w:rsid w:val="006E1D70"/>
    <w:rsid w:val="006E578E"/>
    <w:rsid w:val="007068A8"/>
    <w:rsid w:val="0072077D"/>
    <w:rsid w:val="00721495"/>
    <w:rsid w:val="0073613B"/>
    <w:rsid w:val="00744766"/>
    <w:rsid w:val="00754AAE"/>
    <w:rsid w:val="00797169"/>
    <w:rsid w:val="007978BA"/>
    <w:rsid w:val="007B2D2C"/>
    <w:rsid w:val="007D219A"/>
    <w:rsid w:val="007E0EB3"/>
    <w:rsid w:val="007E1645"/>
    <w:rsid w:val="007F2B41"/>
    <w:rsid w:val="007F2C2A"/>
    <w:rsid w:val="007F4D62"/>
    <w:rsid w:val="0082487C"/>
    <w:rsid w:val="008729D5"/>
    <w:rsid w:val="00881270"/>
    <w:rsid w:val="00890531"/>
    <w:rsid w:val="00892AB7"/>
    <w:rsid w:val="00896054"/>
    <w:rsid w:val="008E2983"/>
    <w:rsid w:val="008F03C0"/>
    <w:rsid w:val="00903871"/>
    <w:rsid w:val="00914736"/>
    <w:rsid w:val="009219F6"/>
    <w:rsid w:val="00927C90"/>
    <w:rsid w:val="009332D8"/>
    <w:rsid w:val="00974318"/>
    <w:rsid w:val="0097476B"/>
    <w:rsid w:val="009A315E"/>
    <w:rsid w:val="009A5246"/>
    <w:rsid w:val="009C0896"/>
    <w:rsid w:val="009D2A25"/>
    <w:rsid w:val="009D2AF6"/>
    <w:rsid w:val="009D7CE3"/>
    <w:rsid w:val="009E2562"/>
    <w:rsid w:val="009F0DB5"/>
    <w:rsid w:val="00A04F35"/>
    <w:rsid w:val="00A05D32"/>
    <w:rsid w:val="00A12643"/>
    <w:rsid w:val="00A246B3"/>
    <w:rsid w:val="00A32933"/>
    <w:rsid w:val="00A435B4"/>
    <w:rsid w:val="00A66D74"/>
    <w:rsid w:val="00AB239C"/>
    <w:rsid w:val="00AB3B22"/>
    <w:rsid w:val="00AD2EC3"/>
    <w:rsid w:val="00AE0B25"/>
    <w:rsid w:val="00B127CF"/>
    <w:rsid w:val="00B174E6"/>
    <w:rsid w:val="00B26034"/>
    <w:rsid w:val="00B373C3"/>
    <w:rsid w:val="00B42086"/>
    <w:rsid w:val="00B71A2D"/>
    <w:rsid w:val="00B8094A"/>
    <w:rsid w:val="00B92ED5"/>
    <w:rsid w:val="00B96B06"/>
    <w:rsid w:val="00BD5C0B"/>
    <w:rsid w:val="00BD5EEC"/>
    <w:rsid w:val="00BE04FC"/>
    <w:rsid w:val="00BF1A21"/>
    <w:rsid w:val="00BF2A51"/>
    <w:rsid w:val="00BF656C"/>
    <w:rsid w:val="00C01125"/>
    <w:rsid w:val="00C16F3A"/>
    <w:rsid w:val="00C41AD4"/>
    <w:rsid w:val="00C50148"/>
    <w:rsid w:val="00C50565"/>
    <w:rsid w:val="00C64438"/>
    <w:rsid w:val="00C923E9"/>
    <w:rsid w:val="00C968AA"/>
    <w:rsid w:val="00CA6EC6"/>
    <w:rsid w:val="00CB3AA8"/>
    <w:rsid w:val="00CB4199"/>
    <w:rsid w:val="00CD1D2A"/>
    <w:rsid w:val="00D05A88"/>
    <w:rsid w:val="00D17562"/>
    <w:rsid w:val="00D22C30"/>
    <w:rsid w:val="00D22DA7"/>
    <w:rsid w:val="00D70323"/>
    <w:rsid w:val="00D73570"/>
    <w:rsid w:val="00D765CA"/>
    <w:rsid w:val="00D76D7F"/>
    <w:rsid w:val="00D81A75"/>
    <w:rsid w:val="00D95F4A"/>
    <w:rsid w:val="00DD77DE"/>
    <w:rsid w:val="00E275A6"/>
    <w:rsid w:val="00E32077"/>
    <w:rsid w:val="00E3252B"/>
    <w:rsid w:val="00E32A23"/>
    <w:rsid w:val="00E574C7"/>
    <w:rsid w:val="00E84C01"/>
    <w:rsid w:val="00E91CF4"/>
    <w:rsid w:val="00EA4BC0"/>
    <w:rsid w:val="00EB1DFD"/>
    <w:rsid w:val="00EB5B31"/>
    <w:rsid w:val="00EB6BE2"/>
    <w:rsid w:val="00EC18FF"/>
    <w:rsid w:val="00EC591B"/>
    <w:rsid w:val="00EC7152"/>
    <w:rsid w:val="00ED14B8"/>
    <w:rsid w:val="00ED6A22"/>
    <w:rsid w:val="00EE6111"/>
    <w:rsid w:val="00F01A6D"/>
    <w:rsid w:val="00F05369"/>
    <w:rsid w:val="00F21B2B"/>
    <w:rsid w:val="00F317BE"/>
    <w:rsid w:val="00F332C3"/>
    <w:rsid w:val="00F40B5D"/>
    <w:rsid w:val="00F52222"/>
    <w:rsid w:val="00F5351D"/>
    <w:rsid w:val="00F63B86"/>
    <w:rsid w:val="00F8597B"/>
    <w:rsid w:val="00FD0B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docId w15:val="{CCC6F537-4910-4CB3-923B-CBA9A864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D2A"/>
    <w:pPr>
      <w:spacing w:line="276" w:lineRule="auto"/>
    </w:pPr>
    <w:rPr>
      <w:rFonts w:cs="Calibri"/>
      <w:sz w:val="22"/>
      <w:szCs w:val="22"/>
      <w:lang w:eastAsia="en-US"/>
    </w:rPr>
  </w:style>
  <w:style w:type="paragraph" w:styleId="Heading2">
    <w:name w:val="heading 2"/>
    <w:basedOn w:val="Normal"/>
    <w:next w:val="Normal"/>
    <w:link w:val="Heading2Char"/>
    <w:uiPriority w:val="99"/>
    <w:qFormat/>
    <w:rsid w:val="00F332C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D0385"/>
    <w:pPr>
      <w:keepNext/>
      <w:suppressAutoHyphens/>
      <w:spacing w:before="240" w:after="60" w:line="240" w:lineRule="auto"/>
      <w:outlineLvl w:val="3"/>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597B"/>
    <w:rPr>
      <w:rFonts w:ascii="Cambria" w:hAnsi="Cambria" w:cs="Cambria"/>
      <w:b/>
      <w:bCs/>
      <w:i/>
      <w:iCs/>
      <w:sz w:val="28"/>
      <w:szCs w:val="28"/>
      <w:lang w:val="fr-FR"/>
    </w:rPr>
  </w:style>
  <w:style w:type="character" w:customStyle="1" w:styleId="Heading4Char">
    <w:name w:val="Heading 4 Char"/>
    <w:basedOn w:val="DefaultParagraphFont"/>
    <w:link w:val="Heading4"/>
    <w:uiPriority w:val="99"/>
    <w:semiHidden/>
    <w:locked/>
    <w:rsid w:val="00AE0B25"/>
    <w:rPr>
      <w:rFonts w:ascii="Calibri" w:hAnsi="Calibri" w:cs="Calibri"/>
      <w:b/>
      <w:bCs/>
      <w:sz w:val="28"/>
      <w:szCs w:val="28"/>
      <w:lang w:val="fr-FR"/>
    </w:rPr>
  </w:style>
  <w:style w:type="paragraph" w:styleId="NormalWeb">
    <w:name w:val="Normal (Web)"/>
    <w:basedOn w:val="Normal"/>
    <w:uiPriority w:val="99"/>
    <w:rsid w:val="00CD1D2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uiPriority w:val="99"/>
    <w:rsid w:val="00CD1D2A"/>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99"/>
    <w:qFormat/>
    <w:rsid w:val="00CD1D2A"/>
    <w:rPr>
      <w:rFonts w:cs="Times New Roman"/>
      <w:b/>
      <w:bCs/>
    </w:rPr>
  </w:style>
  <w:style w:type="paragraph" w:styleId="BalloonText">
    <w:name w:val="Balloon Text"/>
    <w:basedOn w:val="Normal"/>
    <w:link w:val="BalloonTextChar"/>
    <w:uiPriority w:val="99"/>
    <w:semiHidden/>
    <w:rsid w:val="00CD1D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D2A"/>
    <w:rPr>
      <w:rFonts w:ascii="Tahoma" w:hAnsi="Tahoma" w:cs="Tahoma"/>
      <w:sz w:val="16"/>
      <w:szCs w:val="16"/>
    </w:rPr>
  </w:style>
  <w:style w:type="paragraph" w:customStyle="1" w:styleId="blanc">
    <w:name w:val="blanc"/>
    <w:basedOn w:val="Normal"/>
    <w:uiPriority w:val="99"/>
    <w:rsid w:val="007F2B41"/>
    <w:pPr>
      <w:spacing w:before="100" w:beforeAutospacing="1" w:after="100" w:afterAutospacing="1" w:line="240" w:lineRule="auto"/>
    </w:pPr>
    <w:rPr>
      <w:sz w:val="24"/>
      <w:szCs w:val="24"/>
      <w:lang w:val="en-US"/>
    </w:rPr>
  </w:style>
  <w:style w:type="character" w:styleId="Emphasis">
    <w:name w:val="Emphasis"/>
    <w:basedOn w:val="DefaultParagraphFont"/>
    <w:uiPriority w:val="99"/>
    <w:qFormat/>
    <w:rsid w:val="007F2B41"/>
    <w:rPr>
      <w:rFonts w:cs="Times New Roman"/>
      <w:i/>
      <w:iCs/>
    </w:rPr>
  </w:style>
  <w:style w:type="character" w:customStyle="1" w:styleId="contentverset">
    <w:name w:val="content_verset"/>
    <w:basedOn w:val="DefaultParagraphFont"/>
    <w:uiPriority w:val="99"/>
    <w:rsid w:val="00F332C3"/>
    <w:rPr>
      <w:rFonts w:cs="Times New Roman"/>
    </w:rPr>
  </w:style>
  <w:style w:type="paragraph" w:customStyle="1" w:styleId="Normalinterlignesimple">
    <w:name w:val="Normal + interligne:simple"/>
    <w:basedOn w:val="Normal"/>
    <w:rsid w:val="00395971"/>
    <w:rPr>
      <w:b/>
      <w:iCs/>
    </w:rPr>
  </w:style>
  <w:style w:type="paragraph" w:customStyle="1" w:styleId="spip">
    <w:name w:val="spip"/>
    <w:basedOn w:val="Normal"/>
    <w:rsid w:val="006A70CC"/>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nhideWhenUsed/>
    <w:rsid w:val="006A70CC"/>
    <w:rPr>
      <w:color w:val="0000FF"/>
      <w:u w:val="single"/>
    </w:rPr>
  </w:style>
  <w:style w:type="character" w:styleId="FollowedHyperlink">
    <w:name w:val="FollowedHyperlink"/>
    <w:basedOn w:val="DefaultParagraphFont"/>
    <w:uiPriority w:val="99"/>
    <w:semiHidden/>
    <w:unhideWhenUsed/>
    <w:rsid w:val="00270E65"/>
    <w:rPr>
      <w:color w:val="800080" w:themeColor="followedHyperlink"/>
      <w:u w:val="single"/>
    </w:rPr>
  </w:style>
  <w:style w:type="paragraph" w:styleId="ListParagraph">
    <w:name w:val="List Paragraph"/>
    <w:basedOn w:val="Normal"/>
    <w:uiPriority w:val="34"/>
    <w:qFormat/>
    <w:rsid w:val="009E25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87687">
      <w:bodyDiv w:val="1"/>
      <w:marLeft w:val="0"/>
      <w:marRight w:val="0"/>
      <w:marTop w:val="0"/>
      <w:marBottom w:val="0"/>
      <w:divBdr>
        <w:top w:val="none" w:sz="0" w:space="0" w:color="auto"/>
        <w:left w:val="none" w:sz="0" w:space="0" w:color="auto"/>
        <w:bottom w:val="none" w:sz="0" w:space="0" w:color="auto"/>
        <w:right w:val="none" w:sz="0" w:space="0" w:color="auto"/>
      </w:divBdr>
    </w:div>
    <w:div w:id="772898253">
      <w:bodyDiv w:val="1"/>
      <w:marLeft w:val="0"/>
      <w:marRight w:val="0"/>
      <w:marTop w:val="0"/>
      <w:marBottom w:val="0"/>
      <w:divBdr>
        <w:top w:val="none" w:sz="0" w:space="0" w:color="auto"/>
        <w:left w:val="none" w:sz="0" w:space="0" w:color="auto"/>
        <w:bottom w:val="none" w:sz="0" w:space="0" w:color="auto"/>
        <w:right w:val="none" w:sz="0" w:space="0" w:color="auto"/>
      </w:divBdr>
      <w:divsChild>
        <w:div w:id="2131127208">
          <w:marLeft w:val="0"/>
          <w:marRight w:val="0"/>
          <w:marTop w:val="0"/>
          <w:marBottom w:val="0"/>
          <w:divBdr>
            <w:top w:val="none" w:sz="0" w:space="0" w:color="auto"/>
            <w:left w:val="none" w:sz="0" w:space="0" w:color="auto"/>
            <w:bottom w:val="none" w:sz="0" w:space="0" w:color="auto"/>
            <w:right w:val="none" w:sz="0" w:space="0" w:color="auto"/>
          </w:divBdr>
        </w:div>
      </w:divsChild>
    </w:div>
    <w:div w:id="846597575">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sChild>
            <w:div w:id="846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77">
      <w:marLeft w:val="0"/>
      <w:marRight w:val="0"/>
      <w:marTop w:val="0"/>
      <w:marBottom w:val="0"/>
      <w:divBdr>
        <w:top w:val="none" w:sz="0" w:space="0" w:color="auto"/>
        <w:left w:val="none" w:sz="0" w:space="0" w:color="auto"/>
        <w:bottom w:val="none" w:sz="0" w:space="0" w:color="auto"/>
        <w:right w:val="none" w:sz="0" w:space="0" w:color="auto"/>
      </w:divBdr>
    </w:div>
    <w:div w:id="846597583">
      <w:marLeft w:val="0"/>
      <w:marRight w:val="0"/>
      <w:marTop w:val="0"/>
      <w:marBottom w:val="0"/>
      <w:divBdr>
        <w:top w:val="none" w:sz="0" w:space="0" w:color="auto"/>
        <w:left w:val="none" w:sz="0" w:space="0" w:color="auto"/>
        <w:bottom w:val="none" w:sz="0" w:space="0" w:color="auto"/>
        <w:right w:val="none" w:sz="0" w:space="0" w:color="auto"/>
      </w:divBdr>
      <w:divsChild>
        <w:div w:id="846597581">
          <w:marLeft w:val="0"/>
          <w:marRight w:val="0"/>
          <w:marTop w:val="0"/>
          <w:marBottom w:val="0"/>
          <w:divBdr>
            <w:top w:val="none" w:sz="0" w:space="0" w:color="auto"/>
            <w:left w:val="none" w:sz="0" w:space="0" w:color="auto"/>
            <w:bottom w:val="none" w:sz="0" w:space="0" w:color="auto"/>
            <w:right w:val="none" w:sz="0" w:space="0" w:color="auto"/>
          </w:divBdr>
          <w:divsChild>
            <w:div w:id="846597576">
              <w:marLeft w:val="0"/>
              <w:marRight w:val="0"/>
              <w:marTop w:val="0"/>
              <w:marBottom w:val="0"/>
              <w:divBdr>
                <w:top w:val="none" w:sz="0" w:space="0" w:color="auto"/>
                <w:left w:val="none" w:sz="0" w:space="0" w:color="auto"/>
                <w:bottom w:val="none" w:sz="0" w:space="0" w:color="auto"/>
                <w:right w:val="none" w:sz="0" w:space="0" w:color="auto"/>
              </w:divBdr>
            </w:div>
            <w:div w:id="846597578">
              <w:marLeft w:val="0"/>
              <w:marRight w:val="0"/>
              <w:marTop w:val="0"/>
              <w:marBottom w:val="0"/>
              <w:divBdr>
                <w:top w:val="none" w:sz="0" w:space="0" w:color="auto"/>
                <w:left w:val="none" w:sz="0" w:space="0" w:color="auto"/>
                <w:bottom w:val="none" w:sz="0" w:space="0" w:color="auto"/>
                <w:right w:val="none" w:sz="0" w:space="0" w:color="auto"/>
              </w:divBdr>
            </w:div>
            <w:div w:id="846597579">
              <w:marLeft w:val="0"/>
              <w:marRight w:val="0"/>
              <w:marTop w:val="0"/>
              <w:marBottom w:val="0"/>
              <w:divBdr>
                <w:top w:val="none" w:sz="0" w:space="0" w:color="auto"/>
                <w:left w:val="none" w:sz="0" w:space="0" w:color="auto"/>
                <w:bottom w:val="none" w:sz="0" w:space="0" w:color="auto"/>
                <w:right w:val="none" w:sz="0" w:space="0" w:color="auto"/>
              </w:divBdr>
            </w:div>
            <w:div w:id="846597580">
              <w:marLeft w:val="0"/>
              <w:marRight w:val="0"/>
              <w:marTop w:val="0"/>
              <w:marBottom w:val="0"/>
              <w:divBdr>
                <w:top w:val="none" w:sz="0" w:space="0" w:color="auto"/>
                <w:left w:val="none" w:sz="0" w:space="0" w:color="auto"/>
                <w:bottom w:val="none" w:sz="0" w:space="0" w:color="auto"/>
                <w:right w:val="none" w:sz="0" w:space="0" w:color="auto"/>
              </w:divBdr>
            </w:div>
            <w:div w:id="846597582">
              <w:marLeft w:val="0"/>
              <w:marRight w:val="0"/>
              <w:marTop w:val="0"/>
              <w:marBottom w:val="0"/>
              <w:divBdr>
                <w:top w:val="none" w:sz="0" w:space="0" w:color="auto"/>
                <w:left w:val="none" w:sz="0" w:space="0" w:color="auto"/>
                <w:bottom w:val="none" w:sz="0" w:space="0" w:color="auto"/>
                <w:right w:val="none" w:sz="0" w:space="0" w:color="auto"/>
              </w:divBdr>
            </w:div>
            <w:div w:id="846597584">
              <w:marLeft w:val="0"/>
              <w:marRight w:val="0"/>
              <w:marTop w:val="0"/>
              <w:marBottom w:val="0"/>
              <w:divBdr>
                <w:top w:val="none" w:sz="0" w:space="0" w:color="auto"/>
                <w:left w:val="none" w:sz="0" w:space="0" w:color="auto"/>
                <w:bottom w:val="none" w:sz="0" w:space="0" w:color="auto"/>
                <w:right w:val="none" w:sz="0" w:space="0" w:color="auto"/>
              </w:divBdr>
            </w:div>
            <w:div w:id="846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86">
      <w:marLeft w:val="0"/>
      <w:marRight w:val="0"/>
      <w:marTop w:val="0"/>
      <w:marBottom w:val="0"/>
      <w:divBdr>
        <w:top w:val="none" w:sz="0" w:space="0" w:color="auto"/>
        <w:left w:val="none" w:sz="0" w:space="0" w:color="auto"/>
        <w:bottom w:val="none" w:sz="0" w:space="0" w:color="auto"/>
        <w:right w:val="none" w:sz="0" w:space="0" w:color="auto"/>
      </w:divBdr>
    </w:div>
    <w:div w:id="846597587">
      <w:marLeft w:val="0"/>
      <w:marRight w:val="0"/>
      <w:marTop w:val="0"/>
      <w:marBottom w:val="0"/>
      <w:divBdr>
        <w:top w:val="none" w:sz="0" w:space="0" w:color="auto"/>
        <w:left w:val="none" w:sz="0" w:space="0" w:color="auto"/>
        <w:bottom w:val="none" w:sz="0" w:space="0" w:color="auto"/>
        <w:right w:val="none" w:sz="0" w:space="0" w:color="auto"/>
      </w:divBdr>
      <w:divsChild>
        <w:div w:id="846597591">
          <w:marLeft w:val="0"/>
          <w:marRight w:val="0"/>
          <w:marTop w:val="0"/>
          <w:marBottom w:val="0"/>
          <w:divBdr>
            <w:top w:val="none" w:sz="0" w:space="0" w:color="auto"/>
            <w:left w:val="none" w:sz="0" w:space="0" w:color="auto"/>
            <w:bottom w:val="none" w:sz="0" w:space="0" w:color="auto"/>
            <w:right w:val="none" w:sz="0" w:space="0" w:color="auto"/>
          </w:divBdr>
        </w:div>
      </w:divsChild>
    </w:div>
    <w:div w:id="846597588">
      <w:marLeft w:val="0"/>
      <w:marRight w:val="0"/>
      <w:marTop w:val="0"/>
      <w:marBottom w:val="0"/>
      <w:divBdr>
        <w:top w:val="none" w:sz="0" w:space="0" w:color="auto"/>
        <w:left w:val="none" w:sz="0" w:space="0" w:color="auto"/>
        <w:bottom w:val="none" w:sz="0" w:space="0" w:color="auto"/>
        <w:right w:val="none" w:sz="0" w:space="0" w:color="auto"/>
      </w:divBdr>
      <w:divsChild>
        <w:div w:id="846597589">
          <w:marLeft w:val="0"/>
          <w:marRight w:val="0"/>
          <w:marTop w:val="0"/>
          <w:marBottom w:val="0"/>
          <w:divBdr>
            <w:top w:val="none" w:sz="0" w:space="0" w:color="auto"/>
            <w:left w:val="none" w:sz="0" w:space="0" w:color="auto"/>
            <w:bottom w:val="none" w:sz="0" w:space="0" w:color="auto"/>
            <w:right w:val="none" w:sz="0" w:space="0" w:color="auto"/>
          </w:divBdr>
        </w:div>
      </w:divsChild>
    </w:div>
    <w:div w:id="846597590">
      <w:marLeft w:val="0"/>
      <w:marRight w:val="0"/>
      <w:marTop w:val="0"/>
      <w:marBottom w:val="0"/>
      <w:divBdr>
        <w:top w:val="none" w:sz="0" w:space="0" w:color="auto"/>
        <w:left w:val="none" w:sz="0" w:space="0" w:color="auto"/>
        <w:bottom w:val="none" w:sz="0" w:space="0" w:color="auto"/>
        <w:right w:val="none" w:sz="0" w:space="0" w:color="auto"/>
      </w:divBdr>
      <w:divsChild>
        <w:div w:id="846597592">
          <w:marLeft w:val="0"/>
          <w:marRight w:val="0"/>
          <w:marTop w:val="0"/>
          <w:marBottom w:val="0"/>
          <w:divBdr>
            <w:top w:val="none" w:sz="0" w:space="0" w:color="auto"/>
            <w:left w:val="none" w:sz="0" w:space="0" w:color="auto"/>
            <w:bottom w:val="none" w:sz="0" w:space="0" w:color="auto"/>
            <w:right w:val="none" w:sz="0" w:space="0" w:color="auto"/>
          </w:divBdr>
        </w:div>
      </w:divsChild>
    </w:div>
    <w:div w:id="856383544">
      <w:bodyDiv w:val="1"/>
      <w:marLeft w:val="0"/>
      <w:marRight w:val="0"/>
      <w:marTop w:val="0"/>
      <w:marBottom w:val="0"/>
      <w:divBdr>
        <w:top w:val="none" w:sz="0" w:space="0" w:color="auto"/>
        <w:left w:val="none" w:sz="0" w:space="0" w:color="auto"/>
        <w:bottom w:val="none" w:sz="0" w:space="0" w:color="auto"/>
        <w:right w:val="none" w:sz="0" w:space="0" w:color="auto"/>
      </w:divBdr>
      <w:divsChild>
        <w:div w:id="1253201297">
          <w:marLeft w:val="0"/>
          <w:marRight w:val="0"/>
          <w:marTop w:val="0"/>
          <w:marBottom w:val="0"/>
          <w:divBdr>
            <w:top w:val="none" w:sz="0" w:space="0" w:color="auto"/>
            <w:left w:val="none" w:sz="0" w:space="0" w:color="auto"/>
            <w:bottom w:val="none" w:sz="0" w:space="0" w:color="auto"/>
            <w:right w:val="none" w:sz="0" w:space="0" w:color="auto"/>
          </w:divBdr>
        </w:div>
      </w:divsChild>
    </w:div>
    <w:div w:id="874076087">
      <w:bodyDiv w:val="1"/>
      <w:marLeft w:val="0"/>
      <w:marRight w:val="0"/>
      <w:marTop w:val="0"/>
      <w:marBottom w:val="0"/>
      <w:divBdr>
        <w:top w:val="none" w:sz="0" w:space="0" w:color="auto"/>
        <w:left w:val="none" w:sz="0" w:space="0" w:color="auto"/>
        <w:bottom w:val="none" w:sz="0" w:space="0" w:color="auto"/>
        <w:right w:val="none" w:sz="0" w:space="0" w:color="auto"/>
      </w:divBdr>
      <w:divsChild>
        <w:div w:id="84648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94896">
      <w:bodyDiv w:val="1"/>
      <w:marLeft w:val="0"/>
      <w:marRight w:val="0"/>
      <w:marTop w:val="0"/>
      <w:marBottom w:val="0"/>
      <w:divBdr>
        <w:top w:val="none" w:sz="0" w:space="0" w:color="auto"/>
        <w:left w:val="none" w:sz="0" w:space="0" w:color="auto"/>
        <w:bottom w:val="none" w:sz="0" w:space="0" w:color="auto"/>
        <w:right w:val="none" w:sz="0" w:space="0" w:color="auto"/>
      </w:divBdr>
      <w:divsChild>
        <w:div w:id="1953708675">
          <w:marLeft w:val="0"/>
          <w:marRight w:val="0"/>
          <w:marTop w:val="0"/>
          <w:marBottom w:val="0"/>
          <w:divBdr>
            <w:top w:val="none" w:sz="0" w:space="0" w:color="auto"/>
            <w:left w:val="none" w:sz="0" w:space="0" w:color="auto"/>
            <w:bottom w:val="none" w:sz="0" w:space="0" w:color="auto"/>
            <w:right w:val="none" w:sz="0" w:space="0" w:color="auto"/>
          </w:divBdr>
        </w:div>
      </w:divsChild>
    </w:div>
    <w:div w:id="1135878797">
      <w:bodyDiv w:val="1"/>
      <w:marLeft w:val="0"/>
      <w:marRight w:val="0"/>
      <w:marTop w:val="0"/>
      <w:marBottom w:val="0"/>
      <w:divBdr>
        <w:top w:val="none" w:sz="0" w:space="0" w:color="auto"/>
        <w:left w:val="none" w:sz="0" w:space="0" w:color="auto"/>
        <w:bottom w:val="none" w:sz="0" w:space="0" w:color="auto"/>
        <w:right w:val="none" w:sz="0" w:space="0" w:color="auto"/>
      </w:divBdr>
      <w:divsChild>
        <w:div w:id="1686637667">
          <w:marLeft w:val="0"/>
          <w:marRight w:val="0"/>
          <w:marTop w:val="0"/>
          <w:marBottom w:val="0"/>
          <w:divBdr>
            <w:top w:val="none" w:sz="0" w:space="0" w:color="auto"/>
            <w:left w:val="none" w:sz="0" w:space="0" w:color="auto"/>
            <w:bottom w:val="none" w:sz="0" w:space="0" w:color="auto"/>
            <w:right w:val="none" w:sz="0" w:space="0" w:color="auto"/>
          </w:divBdr>
        </w:div>
      </w:divsChild>
    </w:div>
    <w:div w:id="184608812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4">
          <w:marLeft w:val="0"/>
          <w:marRight w:val="0"/>
          <w:marTop w:val="0"/>
          <w:marBottom w:val="0"/>
          <w:divBdr>
            <w:top w:val="none" w:sz="0" w:space="0" w:color="auto"/>
            <w:left w:val="none" w:sz="0" w:space="0" w:color="auto"/>
            <w:bottom w:val="none" w:sz="0" w:space="0" w:color="auto"/>
            <w:right w:val="none" w:sz="0" w:space="0" w:color="auto"/>
          </w:divBdr>
        </w:div>
      </w:divsChild>
    </w:div>
    <w:div w:id="21133520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98">
          <w:marLeft w:val="0"/>
          <w:marRight w:val="0"/>
          <w:marTop w:val="0"/>
          <w:marBottom w:val="0"/>
          <w:divBdr>
            <w:top w:val="none" w:sz="0" w:space="0" w:color="auto"/>
            <w:left w:val="none" w:sz="0" w:space="0" w:color="auto"/>
            <w:bottom w:val="none" w:sz="0" w:space="0" w:color="auto"/>
            <w:right w:val="none" w:sz="0" w:space="0" w:color="auto"/>
          </w:divBdr>
        </w:div>
        <w:div w:id="136651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oissecatholiquehano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aroissecatholiquehano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2</Pages>
  <Words>1185</Words>
  <Characters>6757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Chant Communion : TIENS MA LAMPE ALUMEE</vt:lpstr>
      <vt:lpstr>Chant Communion : TIENS MA LAMPE ALUMEE</vt:lpstr>
    </vt:vector>
  </TitlesOfParts>
  <Company>PhoeniXP</Company>
  <LinksUpToDate>false</LinksUpToDate>
  <CharactersWithSpaces>7927</CharactersWithSpaces>
  <SharedDoc>false</SharedDoc>
  <HLinks>
    <vt:vector size="6" baseType="variant">
      <vt:variant>
        <vt:i4>4587601</vt:i4>
      </vt:variant>
      <vt:variant>
        <vt:i4>0</vt:i4>
      </vt:variant>
      <vt:variant>
        <vt:i4>0</vt:i4>
      </vt:variant>
      <vt:variant>
        <vt:i4>5</vt:i4>
      </vt:variant>
      <vt:variant>
        <vt:lpwstr>http://paroissecatholiquehanoi.com/index.html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Chant Communion : TIENS MA LAMPE ALUMEE</dc:title>
  <dc:creator>MARIA</dc:creator>
  <cp:lastModifiedBy>Vu TRAN-VIET</cp:lastModifiedBy>
  <cp:revision>88</cp:revision>
  <cp:lastPrinted>2014-05-02T16:34:00Z</cp:lastPrinted>
  <dcterms:created xsi:type="dcterms:W3CDTF">2013-09-26T01:50:00Z</dcterms:created>
  <dcterms:modified xsi:type="dcterms:W3CDTF">2015-07-17T00:49:00Z</dcterms:modified>
</cp:coreProperties>
</file>